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94" w:type="pct"/>
        <w:tblInd w:w="-2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3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2021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834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71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536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华文中宋" w:hAnsi="华文中宋" w:eastAsia="华文中宋"/>
                      <w:bCs/>
                      <w:sz w:val="24"/>
                      <w:szCs w:val="24"/>
                      <w:lang w:val="en-US" w:eastAsia="zh-CN"/>
                    </w:rPr>
                    <w:t xml:space="preserve">粮食安全工程粮库智能化升级改造项目第四期工程款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新乡县发展和改革委员会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河南新乡翟坡国家粮食储备库有限公司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30.813699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30.813699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30.813699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30.813699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指项目整体目标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518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指本年度目标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宋体" w:hAnsi="宋体" w:cs="仿宋"/>
                      <w:sz w:val="18"/>
                      <w:szCs w:val="18"/>
                    </w:rPr>
                    <w:t>全面提升粮食流通现代化水平，促进粮食稳定生产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518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宋体" w:hAnsi="宋体" w:eastAsia="宋体" w:cs="仿宋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宋体" w:hAnsi="宋体" w:cs="仿宋"/>
                      <w:sz w:val="18"/>
                      <w:szCs w:val="18"/>
                    </w:rPr>
                    <w:t>全面提升粮食流通现代化水平，促进粮食稳定生产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eastAsia="仿宋"/>
                      <w:sz w:val="18"/>
                      <w:szCs w:val="18"/>
                      <w:lang w:val="en-US" w:eastAsia="zh-CN"/>
                    </w:rPr>
                    <w:t>改造仓库容量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/>
                      <w:sz w:val="18"/>
                      <w:szCs w:val="18"/>
                    </w:rPr>
                    <w:t>5.5万吨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eastAsia="仿宋"/>
                      <w:sz w:val="18"/>
                      <w:szCs w:val="18"/>
                      <w:lang w:val="en-US" w:eastAsia="zh-CN"/>
                    </w:rPr>
                    <w:t>改造仓库容量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≥</w:t>
                  </w:r>
                  <w:r>
                    <w:rPr>
                      <w:rFonts w:hint="eastAsia"/>
                      <w:sz w:val="18"/>
                      <w:szCs w:val="18"/>
                    </w:rPr>
                    <w:t>5.5万吨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改造仓库验收合格率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改造仓库验收合格率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改造项目完工时间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2018年3月30日前完工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eastAsia="zh-CN"/>
                    </w:rPr>
                    <w:t>改造项目完工时间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2018年3月30日前完工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≤61.27万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总成本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  <w:t>≤61.27万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提高单位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提高单位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经济效益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增加农民收入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增加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增加农民收入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增加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改善单位储粮环境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  <w:t>改善单位储粮环境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持续改善储粮条件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持续改善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  <w:t>持续改善储粮条件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持续改善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满意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度&gt;=90%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&gt;90%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满意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度&gt;=90%</w:t>
                  </w: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&gt;90%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10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ACB3F6E"/>
    <w:rsid w:val="0B991E13"/>
    <w:rsid w:val="0CA90420"/>
    <w:rsid w:val="0D893F6A"/>
    <w:rsid w:val="0DE46181"/>
    <w:rsid w:val="0F690488"/>
    <w:rsid w:val="11DC45C4"/>
    <w:rsid w:val="122C292A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9E1F09"/>
    <w:rsid w:val="2A4749CF"/>
    <w:rsid w:val="2C020CF3"/>
    <w:rsid w:val="2DAF3007"/>
    <w:rsid w:val="302B2BB8"/>
    <w:rsid w:val="319A78EE"/>
    <w:rsid w:val="33C9294F"/>
    <w:rsid w:val="344D1089"/>
    <w:rsid w:val="351077AD"/>
    <w:rsid w:val="356B73F7"/>
    <w:rsid w:val="37190D0A"/>
    <w:rsid w:val="39B35D5B"/>
    <w:rsid w:val="3C3B5CB4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EA24D6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AEE738E"/>
    <w:rsid w:val="6D454327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549</Words>
  <Characters>640</Characters>
  <Lines>24</Lines>
  <Paragraphs>6</Paragraphs>
  <TotalTime>2</TotalTime>
  <ScaleCrop>false</ScaleCrop>
  <LinksUpToDate>false</LinksUpToDate>
  <CharactersWithSpaces>664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2022-03-14T07:38:36Z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1E477FDAA6FC4EE59B5652E78DBFB472</vt:lpwstr>
  </property>
</Properties>
</file>