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本次抽检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食用农产品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的抽检依据是：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GB 2762-2017《食品安全国家标准 食品中污染物限量》、整顿办函〔2010〕50 号、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</w:rPr>
        <w:t>农业农村部公告第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</w:rPr>
        <w:t>250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</w:rPr>
        <w:t>号、GB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</w:rPr>
        <w:t>31650-2019《食品安全国家标准 食品中兽药最大残留限量》、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农业部公告第 2292 号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</w:rPr>
        <w:t>国家食品药品监督管理总局 农业部 国家卫生和计划生育委员会关于豆芽生产过程中禁止使用6-苄基腺嘌呤等物质的公告（2015年第11号）、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GB 2763-2016《食品安全国家标准食品中农药最大残留限量》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</w:rPr>
        <w:t>、GB 22556-2008《豆芽卫生标准》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猪肉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克伦特罗、沙丁胺醇、氯霉素、恩诺沙星、磺胺类（总量）。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鸡肉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磺胺类（总量）、恩诺沙星、氧氟沙星、金刚烷胺、替米考星、呋喃唑酮代谢物。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.韭菜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腐霉利、毒死蜱、氧乐果、克百威、甲拌磷、氯氰菊酯和高效氯氰菊酯、阿维菌素。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4.芹菜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毒死蜱、甲拌磷、克百威、氟虫腈、氧乐果、甲基异柳磷、氯氰菊酯和高效氯氰菊酯、阿维菌素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5.菠菜抽检项目包括毒死蜱、氧乐果、阿维菌素、氟虫腈、克百威、甲拌磷。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6.普通白菜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毒死蜱、氟虫腈、啶虫脒、氧乐果、阿维菌素、甲胺磷。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7.油麦菜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氟虫腈、氧乐果、克百威、灭多威、甲胺磷。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8.辣椒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克克百威、氧乐果、甲胺磷、氟虫腈。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9.豇豆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克百威、灭蝇胺、氧乐果、水胺硫磷、氟虫腈、阿维菌素、甲基异柳磷。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豆芽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抽检项目包括4-氯苯氧乙酸钠、6-苄基腺嘌呤（6-BA）、亚硫酸盐、铅（以Pb计）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11.香蕉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抽检项目包括吡唑醚菌酯、对硫磷、多菌灵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12.柑、橘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抽检项目包括丙溴磷、三唑磷、克百威、氧乐果、联苯菊酯、甲拌磷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13.橙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丙溴磷、克百威、水胺硫磷、氧乐果、联苯菊酯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14.草莓的抽检项目包含烯酰吗啉、多菌灵、甲拌磷。15.猕猴桃的抽检项目包含烯酰吗啉、多菌灵、甲拌磷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16.鸡蛋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抽检项目包括恩诺沙星、氟苯尼考、氧氟沙星、氯霉素、金刚烷胺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6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本次抽检餐饮食品的抽检依据是：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GB 2760-2014《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instrText xml:space="preserve"> HYPERLINK "https://www.baidu.com/link?url=Qz0fL8B8QUqUnkxR6h30IFmzDl53vZsSeMc1MhxuXuZAGyq4Tzy01l7i0a5_EgMNC7RQB0owImy34pA1G7dlvK&amp;wd=&amp;eqid=87b9fb1e0000273f000000035f1501a6" \t "https://www.baidu.com/_blank" </w:instrTex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食品安全国家标准 食品添加剂使用标准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》、GB 14934-2016《食品安全国家标准 消毒餐（饮）具》等标准及产品明示标准和指标的要求。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6" w:firstLineChars="200"/>
        <w:jc w:val="left"/>
        <w:textAlignment w:val="auto"/>
        <w:outlineLvl w:val="2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发酵面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制品(自制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)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抽检项目包括苯甲酸及其钠盐（以苯甲酸计）、山梨酸及其钾盐（以山梨酸计）、糖精钠（以糖精计）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2.油炸面制品（自制）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抽检项目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铝的残留量（干样品，以Al计）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3.复用餐饮具抽检项目包括大肠菌群。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6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本次抽检糕点的抽检依据是：GB/T 20981-2007《面包》、GB/T 20977-2007《糕点通则》、等标准及产品明示标准和指标的要求。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6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1.糕点抽检项目包括酸价（以脂肪计）、过氧化值（以脂肪计）、铅（以Pb计）、苯甲酸及其钠盐（以苯甲酸计）、山梨酸及其钾盐（以山梨酸计）、糖精钠（以糖精计）、铝的残留量（干样品，以Al计）、脱氢乙酸及其钠盐（以脱氢乙酸计）、丙二醇、防腐剂混合使用时各自用量占其最大使用量的比例之和、菌落总数、大肠菌群、金黄色葡萄球菌、沙门氏菌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6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本次抽检淀粉及淀粉制品的抽检依据是：GB 2760-2014《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instrText xml:space="preserve"> HYPERLINK "https://www.baidu.com/link?url=Qz0fL8B8QUqUnkxR6h30IFmzDl53vZsSeMc1MhxuXuZAGyq4Tzy01l7i0a5_EgMNC7RQB0owImy34pA1G7dlvK&amp;wd=&amp;eqid=87b9fb1e0000273f000000035f1501a6" \t "https://www.baidu.com/_blank" </w:instrTex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食品安全国家标准 食品添加剂使用标准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6" w:firstLineChars="200"/>
        <w:jc w:val="left"/>
        <w:textAlignment w:val="auto"/>
        <w:rPr>
          <w:rFonts w:hint="default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1.淀粉及淀粉制品抽检项目包括铝的残留量（干样品，以Al计）。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五、粮食加工品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6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本次抽检粮食加工品的抽检依据是：GB/T 1355-1986《小麦粉》、GB/T 1354-2018《大米》、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GB 2760-2014《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instrText xml:space="preserve"> HYPERLINK "https://www.baidu.com/link?url=Qz0fL8B8QUqUnkxR6h30IFmzDl53vZsSeMc1MhxuXuZAGyq4Tzy01l7i0a5_EgMNC7RQB0owImy34pA1G7dlvK&amp;wd=&amp;eqid=87b9fb1e0000273f000000035f1501a6" \t "https://www.baidu.com/_blank" </w:instrTex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食品安全国家标准 食品添加剂使用标准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》、GB 2761-2017《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食品安全国家标准 食品中真菌毒素限量》、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GB 2762-2017《食品安全国家标准 食品中污染物限量》等标准及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1.小麦粉抽检项目包括镉（以Cd计）、玉米赤霉烯酮、脱氧雪腐镰刀菌烯醇。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2.大米抽检项目包括镉（以Cd计）、黄曲霉毒素B1。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3.生湿面制品抽检项目包括铅（以Pb计）、脱氢乙酸及其钠盐（以脱氢乙酸计）。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4.发酵面制品抽检项目包括铝、脱氢乙酸及其钠盐（以脱氢乙酸计）。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六、调味品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6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本次抽检调味品的抽检依据是：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GB 2760-2014《食品安全国家标准 食品添加剂使用标准》、GB 2762-2017《食品安全国家标准 食品中污染物限量》、DBS50/ 022-2014《食品安全地方标准 火锅底料》、SB/T 10416-2007《调味料酒》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1.料酒抽检项目包括苯甲酸及其钠盐（以苯甲酸计）、山梨酸及其钾盐（以山梨酸计）、糖精钠（以糖精计）、甜蜜素（以环己基氨基磺酸计）。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2.火锅底料、麻辣烫底料抽检项目包括铅（以Pb计）、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3.其他固体调味料抽检项目包括铅（以Pb计）、苯甲酸及其钠盐（以苯甲酸计）、山梨酸及其钾盐（以山梨酸计）、防腐剂混合使用时各自用量占其最大使用量的比例之和、糖精钠（以糖精计）。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七、豆制品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6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本次抽检豆制品的抽检依据是：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GB 2760-2014《食品安全国家标准 食品添加剂使用标准》、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SB/T 10170-2007《腐乳》等标准及产品明示标准和指标的要求。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1.腐乳抽检项目包括苯甲酸及其钠盐（以苯甲酸计）、山梨酸及其钾盐（以山梨酸计）、脱氢乙酸及其钠盐（以脱氢乙酸计）、糖精钠（以糖精计）、甜蜜素（以环己基氨基磺酸计）、铝的残留量（干样品，以Al计）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八、饮料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本次抽检饮料的抽检依据是：</w:t>
      </w: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  <w:lang w:val="en-US" w:eastAsia="zh-CN"/>
        </w:rPr>
        <w:t>GB 19298-2014《食品安全国家标准 包装饮用水》、GB 17323-1998《瓶装饮用纯净水》、GB/T 21732-2008《含乳饮料》、GB/T 10792-2008《碳酸饮料（汽水）》、GB/T 21731-2008《橙汁及橙汁饮料》、关于三聚氰胺在食品中限量值的公告（2011年第10号）</w:t>
      </w: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1.果、蔬汁饮料抽检项目包括铅（以Pb计）、苯甲酸及其钠盐（以苯甲酸计）、山梨酸及其钾盐（以山梨酸计）。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2.饮用纯净水抽检项目包含耗氧量（以O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计）、亚硝酸盐（以NO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计）、溴酸盐、大肠菌群、铜绿假单胞菌。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3.蛋白饮料抽检项目包含蛋白质、三聚氰胺、糖精钠（以糖精计）、甜蜜素（以环己基氨基磺酸计）、菌落总数、大肠菌群、金黄色葡萄球菌、沙门氏菌。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4.碳酸饮料抽检项目包含苯甲酸及其钠盐（以苯甲酸计）、山梨酸及其钾盐（以山梨酸计）、防腐剂混合使用时各自用量占其最大使用量的比例之和、甜蜜素（以环己基氨基磺酸计）、菌落总数、大肠菌群、霉菌、酵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九、肉制品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6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本次抽检肉制品的抽检依据是：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SB/T 10381-2012《真空软包装卤肉制品》、GB/T 23586-2009《酱卤肉制品》、整顿办函[2011]1号《食品中可能违法添加的非食用物质和易滥用的食品添加剂品种名单(第五批)》等标准及产品明示标准和指标的要求。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1.酱卤肉制品抽检项目包括镉（以Cd计）、铬（以Cr计）、氯霉素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商业无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本次抽检乳制品的抽检依据是：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GB 25190-2010《食品安全国家标准 灭菌乳》、GB 19302-2010《食品安全国家标准 发酵乳》、GB 25191-2010《食品安全国家标准 调制乳》、关于三聚氰胺在食品中的限量值的公告（2011年第10号）等标准及产品明示标准和指标的要求。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1.灭菌乳抽检项目包含蛋白质、非脂乳固体、酸度、脂肪、三聚氰胺、商业无菌。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2.调制乳抽检项目包含蛋白质、三聚氰胺、菌落总数、大肠菌群、商业无菌。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十一、方便食品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6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本次抽检方便食品的抽检依据是：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GB 2760-2014《食品安全国家标准 食品添加剂使用标准》、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Q/ANYG 0002S-2019《调味面制品》等标准及产品明示标准和指标的要求。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调味面制品抽检项目包含酸价（以脂肪计）、过氧化值（以脂肪计）、糖精钠（以糖精计）、苯甲酸及其钠盐（以苯甲酸计）、山梨酸及其钾盐（以山梨酸计）、脱氢乙酸及其钠盐（以脱氢乙酸计）、菌落总数、大肠菌群、霉菌、沙门氏菌、金黄色葡萄球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十二、薯类和膨化食品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6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本次抽检薯类和膨化食品的抽检依据是：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GB/T 22699-2008《膨化食品》、GB 17401-2014《食品安全国家标准 膨化食品》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1.含油型膨化食品和非含油型膨化食品抽检项目包含酸价（以脂肪计）、过氧化值（以脂肪计）、糖精钠（以糖精计）、苯甲酸及其钠盐（以苯甲酸计）、山梨酸及其钾盐（以山梨酸计）、菌落总数、大肠菌群。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十三、蛋制品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6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本次抽检蛋制品的抽检依据是：GB 2760-2014《食品安全国家标准 食品添加剂使用标准》、GB 2762-2018《食品安全国家标准 食品中污染物限量》、GB 2749-2015</w:t>
      </w:r>
      <w:bookmarkStart w:id="0" w:name="_GoBack"/>
      <w:bookmarkEnd w:id="0"/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《食品安全国家标准 蛋与蛋制品》、GB/T 23970-2009《卤蛋》等标准及产品明示标准和指标的要求。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6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6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1.再制蛋抽检项目包含铅（以Pb计）、苯甲酸及其钠盐（以苯甲酸计）、山梨酸及其钾盐（以山梨酸计）、菌落总数、大肠菌群、沙门氏菌、商业无菌。注：本表所列项目为文件要求项目，具体到每个产品所需检验项目请参考《2020国抽实施细则》。</w:t>
      </w: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B55E82"/>
    <w:multiLevelType w:val="singleLevel"/>
    <w:tmpl w:val="F6B55E82"/>
    <w:lvl w:ilvl="0" w:tentative="0">
      <w:start w:val="2"/>
      <w:numFmt w:val="chineseCounting"/>
      <w:suff w:val="nothing"/>
      <w:lvlText w:val="（%1）"/>
      <w:lvlJc w:val="left"/>
      <w:pPr>
        <w:ind w:left="809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70"/>
    <w:rsid w:val="0000279C"/>
    <w:rsid w:val="00034FBD"/>
    <w:rsid w:val="00037490"/>
    <w:rsid w:val="000416D2"/>
    <w:rsid w:val="000665FF"/>
    <w:rsid w:val="00066E6E"/>
    <w:rsid w:val="00086264"/>
    <w:rsid w:val="00095066"/>
    <w:rsid w:val="000A7529"/>
    <w:rsid w:val="000A7E5D"/>
    <w:rsid w:val="000D435D"/>
    <w:rsid w:val="00101B54"/>
    <w:rsid w:val="0011440B"/>
    <w:rsid w:val="00115951"/>
    <w:rsid w:val="001366DA"/>
    <w:rsid w:val="00143D70"/>
    <w:rsid w:val="0014693E"/>
    <w:rsid w:val="0016523E"/>
    <w:rsid w:val="001842DD"/>
    <w:rsid w:val="001B62ED"/>
    <w:rsid w:val="001E6805"/>
    <w:rsid w:val="001F6CA8"/>
    <w:rsid w:val="00215885"/>
    <w:rsid w:val="00216C8A"/>
    <w:rsid w:val="00227198"/>
    <w:rsid w:val="002311F3"/>
    <w:rsid w:val="00232BE2"/>
    <w:rsid w:val="00245ABE"/>
    <w:rsid w:val="00271AE0"/>
    <w:rsid w:val="00285860"/>
    <w:rsid w:val="002C0167"/>
    <w:rsid w:val="002C18AB"/>
    <w:rsid w:val="002C1AA0"/>
    <w:rsid w:val="002C2C2A"/>
    <w:rsid w:val="002E0DE9"/>
    <w:rsid w:val="002E61D2"/>
    <w:rsid w:val="002F40BD"/>
    <w:rsid w:val="003147CF"/>
    <w:rsid w:val="00315360"/>
    <w:rsid w:val="003174B6"/>
    <w:rsid w:val="00331B69"/>
    <w:rsid w:val="003362BD"/>
    <w:rsid w:val="003718EE"/>
    <w:rsid w:val="00373406"/>
    <w:rsid w:val="003763D7"/>
    <w:rsid w:val="00382017"/>
    <w:rsid w:val="003935D8"/>
    <w:rsid w:val="003B1C13"/>
    <w:rsid w:val="003D1710"/>
    <w:rsid w:val="003E41F2"/>
    <w:rsid w:val="003F77FD"/>
    <w:rsid w:val="00400920"/>
    <w:rsid w:val="00413A5D"/>
    <w:rsid w:val="00424160"/>
    <w:rsid w:val="00427B92"/>
    <w:rsid w:val="00456617"/>
    <w:rsid w:val="004632CB"/>
    <w:rsid w:val="00464B08"/>
    <w:rsid w:val="0046648C"/>
    <w:rsid w:val="0048447B"/>
    <w:rsid w:val="0049048A"/>
    <w:rsid w:val="0049524F"/>
    <w:rsid w:val="00495294"/>
    <w:rsid w:val="004A2A4D"/>
    <w:rsid w:val="004E384B"/>
    <w:rsid w:val="0050303A"/>
    <w:rsid w:val="00505832"/>
    <w:rsid w:val="005364B2"/>
    <w:rsid w:val="00536ABD"/>
    <w:rsid w:val="00544E85"/>
    <w:rsid w:val="00582B01"/>
    <w:rsid w:val="005836D5"/>
    <w:rsid w:val="005A1A6F"/>
    <w:rsid w:val="005B2E48"/>
    <w:rsid w:val="005C45CC"/>
    <w:rsid w:val="005F06AA"/>
    <w:rsid w:val="005F5266"/>
    <w:rsid w:val="00603A27"/>
    <w:rsid w:val="006121EF"/>
    <w:rsid w:val="00617760"/>
    <w:rsid w:val="00617FCE"/>
    <w:rsid w:val="00623D8B"/>
    <w:rsid w:val="0065534B"/>
    <w:rsid w:val="006554AB"/>
    <w:rsid w:val="00667482"/>
    <w:rsid w:val="006772F7"/>
    <w:rsid w:val="006A321D"/>
    <w:rsid w:val="006B118A"/>
    <w:rsid w:val="006D451E"/>
    <w:rsid w:val="006E7727"/>
    <w:rsid w:val="007162B0"/>
    <w:rsid w:val="00727490"/>
    <w:rsid w:val="00744669"/>
    <w:rsid w:val="00754967"/>
    <w:rsid w:val="00780B23"/>
    <w:rsid w:val="00783C79"/>
    <w:rsid w:val="007B1BD0"/>
    <w:rsid w:val="007C2246"/>
    <w:rsid w:val="007C49D7"/>
    <w:rsid w:val="007C5714"/>
    <w:rsid w:val="007D195C"/>
    <w:rsid w:val="007F6CC7"/>
    <w:rsid w:val="007F6FD7"/>
    <w:rsid w:val="007F7529"/>
    <w:rsid w:val="008106FC"/>
    <w:rsid w:val="00823322"/>
    <w:rsid w:val="0083210A"/>
    <w:rsid w:val="00851669"/>
    <w:rsid w:val="00855C46"/>
    <w:rsid w:val="00856B5E"/>
    <w:rsid w:val="00857412"/>
    <w:rsid w:val="00877130"/>
    <w:rsid w:val="008B64E1"/>
    <w:rsid w:val="008D67A2"/>
    <w:rsid w:val="00910004"/>
    <w:rsid w:val="009404F0"/>
    <w:rsid w:val="00960D95"/>
    <w:rsid w:val="00980474"/>
    <w:rsid w:val="009A1462"/>
    <w:rsid w:val="009A2157"/>
    <w:rsid w:val="009A5326"/>
    <w:rsid w:val="009C079B"/>
    <w:rsid w:val="009C4CFD"/>
    <w:rsid w:val="009D5D04"/>
    <w:rsid w:val="009F0286"/>
    <w:rsid w:val="009F2B15"/>
    <w:rsid w:val="009F5E04"/>
    <w:rsid w:val="00A8303E"/>
    <w:rsid w:val="00A909D8"/>
    <w:rsid w:val="00AA05E3"/>
    <w:rsid w:val="00AA1D8A"/>
    <w:rsid w:val="00AB24C2"/>
    <w:rsid w:val="00AB5775"/>
    <w:rsid w:val="00AC2093"/>
    <w:rsid w:val="00AC2F79"/>
    <w:rsid w:val="00AC5EB6"/>
    <w:rsid w:val="00AD1880"/>
    <w:rsid w:val="00AE1B7E"/>
    <w:rsid w:val="00AE2776"/>
    <w:rsid w:val="00B035DB"/>
    <w:rsid w:val="00B2259A"/>
    <w:rsid w:val="00B354E1"/>
    <w:rsid w:val="00B4136B"/>
    <w:rsid w:val="00B50A91"/>
    <w:rsid w:val="00B5310B"/>
    <w:rsid w:val="00B61AE8"/>
    <w:rsid w:val="00B6594F"/>
    <w:rsid w:val="00B65C47"/>
    <w:rsid w:val="00B742F0"/>
    <w:rsid w:val="00B93A1A"/>
    <w:rsid w:val="00BA28E7"/>
    <w:rsid w:val="00BA2A92"/>
    <w:rsid w:val="00C1004F"/>
    <w:rsid w:val="00C30B48"/>
    <w:rsid w:val="00C33A25"/>
    <w:rsid w:val="00C35D29"/>
    <w:rsid w:val="00C44552"/>
    <w:rsid w:val="00C530A6"/>
    <w:rsid w:val="00C61783"/>
    <w:rsid w:val="00C77A31"/>
    <w:rsid w:val="00CA3076"/>
    <w:rsid w:val="00CA55C5"/>
    <w:rsid w:val="00CB04EE"/>
    <w:rsid w:val="00CB73E8"/>
    <w:rsid w:val="00CC0AB5"/>
    <w:rsid w:val="00CC0DE5"/>
    <w:rsid w:val="00CD0304"/>
    <w:rsid w:val="00CD1D80"/>
    <w:rsid w:val="00CD75BE"/>
    <w:rsid w:val="00CF73C7"/>
    <w:rsid w:val="00D231CE"/>
    <w:rsid w:val="00D2660E"/>
    <w:rsid w:val="00D31210"/>
    <w:rsid w:val="00D417FA"/>
    <w:rsid w:val="00D73BF6"/>
    <w:rsid w:val="00D960A7"/>
    <w:rsid w:val="00DB3675"/>
    <w:rsid w:val="00DB7027"/>
    <w:rsid w:val="00DC45FE"/>
    <w:rsid w:val="00DD56EF"/>
    <w:rsid w:val="00E07D48"/>
    <w:rsid w:val="00E2640C"/>
    <w:rsid w:val="00E319D7"/>
    <w:rsid w:val="00E67E69"/>
    <w:rsid w:val="00EA4FEE"/>
    <w:rsid w:val="00EB0570"/>
    <w:rsid w:val="00ED6B1F"/>
    <w:rsid w:val="00EF1F2F"/>
    <w:rsid w:val="00EF4760"/>
    <w:rsid w:val="00EF62C7"/>
    <w:rsid w:val="00F000F9"/>
    <w:rsid w:val="00F15B16"/>
    <w:rsid w:val="00F24C72"/>
    <w:rsid w:val="00F36DCF"/>
    <w:rsid w:val="00F4524B"/>
    <w:rsid w:val="00F5322B"/>
    <w:rsid w:val="00F7212E"/>
    <w:rsid w:val="00F762D2"/>
    <w:rsid w:val="00F94392"/>
    <w:rsid w:val="00F96F23"/>
    <w:rsid w:val="00FA0E85"/>
    <w:rsid w:val="00FA2B30"/>
    <w:rsid w:val="00FA3D83"/>
    <w:rsid w:val="00FB093A"/>
    <w:rsid w:val="00FB58DD"/>
    <w:rsid w:val="00FE4C7D"/>
    <w:rsid w:val="038E08CE"/>
    <w:rsid w:val="0524524D"/>
    <w:rsid w:val="05B109C3"/>
    <w:rsid w:val="06733107"/>
    <w:rsid w:val="073E7928"/>
    <w:rsid w:val="07FF6FC2"/>
    <w:rsid w:val="0938667D"/>
    <w:rsid w:val="09417A6C"/>
    <w:rsid w:val="0A784DA0"/>
    <w:rsid w:val="0C5950C4"/>
    <w:rsid w:val="0CDE3951"/>
    <w:rsid w:val="0F7C09AA"/>
    <w:rsid w:val="10E85CF5"/>
    <w:rsid w:val="11CD292F"/>
    <w:rsid w:val="11F26D53"/>
    <w:rsid w:val="12BB4D5F"/>
    <w:rsid w:val="14CF262A"/>
    <w:rsid w:val="14EE30FD"/>
    <w:rsid w:val="18317B86"/>
    <w:rsid w:val="1B7D11E6"/>
    <w:rsid w:val="1D8B66B7"/>
    <w:rsid w:val="1EE52DE8"/>
    <w:rsid w:val="1FC277A6"/>
    <w:rsid w:val="21963A19"/>
    <w:rsid w:val="22256827"/>
    <w:rsid w:val="22882F1E"/>
    <w:rsid w:val="24010A57"/>
    <w:rsid w:val="25280C3D"/>
    <w:rsid w:val="26D07C42"/>
    <w:rsid w:val="26F44DE6"/>
    <w:rsid w:val="2AA249ED"/>
    <w:rsid w:val="2B8378FF"/>
    <w:rsid w:val="2D7C02DE"/>
    <w:rsid w:val="2F38325F"/>
    <w:rsid w:val="30614561"/>
    <w:rsid w:val="30B3240B"/>
    <w:rsid w:val="348F5C8C"/>
    <w:rsid w:val="34C57094"/>
    <w:rsid w:val="34FA548A"/>
    <w:rsid w:val="356007A7"/>
    <w:rsid w:val="365507D1"/>
    <w:rsid w:val="37A927D3"/>
    <w:rsid w:val="394D3FEA"/>
    <w:rsid w:val="3A2F17E3"/>
    <w:rsid w:val="3B460905"/>
    <w:rsid w:val="3CF61C84"/>
    <w:rsid w:val="3CFC3599"/>
    <w:rsid w:val="3D0322E4"/>
    <w:rsid w:val="3F25029F"/>
    <w:rsid w:val="3F6C5B0B"/>
    <w:rsid w:val="40C770DD"/>
    <w:rsid w:val="41C05125"/>
    <w:rsid w:val="420612C7"/>
    <w:rsid w:val="434343C8"/>
    <w:rsid w:val="446E10A3"/>
    <w:rsid w:val="46AA7F7C"/>
    <w:rsid w:val="47CF17A9"/>
    <w:rsid w:val="48A108A9"/>
    <w:rsid w:val="491B0424"/>
    <w:rsid w:val="4A3A519F"/>
    <w:rsid w:val="4A707018"/>
    <w:rsid w:val="4CB862AB"/>
    <w:rsid w:val="512E631C"/>
    <w:rsid w:val="52251E3D"/>
    <w:rsid w:val="52B85D3B"/>
    <w:rsid w:val="57B227CD"/>
    <w:rsid w:val="5DF65382"/>
    <w:rsid w:val="5F847D27"/>
    <w:rsid w:val="6051289C"/>
    <w:rsid w:val="61CC2C48"/>
    <w:rsid w:val="628A3BA1"/>
    <w:rsid w:val="63545660"/>
    <w:rsid w:val="65776EDE"/>
    <w:rsid w:val="657976E2"/>
    <w:rsid w:val="66E44C9E"/>
    <w:rsid w:val="67FA26DC"/>
    <w:rsid w:val="6810427C"/>
    <w:rsid w:val="688C2D02"/>
    <w:rsid w:val="6A062E48"/>
    <w:rsid w:val="6C8E786A"/>
    <w:rsid w:val="6F89449C"/>
    <w:rsid w:val="72D43B1B"/>
    <w:rsid w:val="74DE50F2"/>
    <w:rsid w:val="785A1DDE"/>
    <w:rsid w:val="790B4655"/>
    <w:rsid w:val="7ACC6617"/>
    <w:rsid w:val="7BB075D6"/>
    <w:rsid w:val="7F00167A"/>
    <w:rsid w:val="7F2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141414"/>
      <w:sz w:val="22"/>
      <w:szCs w:val="22"/>
      <w:u w:val="none"/>
    </w:rPr>
  </w:style>
  <w:style w:type="character" w:customStyle="1" w:styleId="16">
    <w:name w:val="font51"/>
    <w:basedOn w:val="7"/>
    <w:qFormat/>
    <w:uiPriority w:val="0"/>
    <w:rPr>
      <w:rFonts w:hint="default" w:ascii="Arial" w:hAnsi="Arial" w:cs="Arial"/>
      <w:color w:val="141414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365</Words>
  <Characters>2082</Characters>
  <Lines>17</Lines>
  <Paragraphs>4</Paragraphs>
  <TotalTime>0</TotalTime>
  <ScaleCrop>false</ScaleCrop>
  <LinksUpToDate>false</LinksUpToDate>
  <CharactersWithSpaces>2443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2016-09-22T02:26:00Z</dcterms:created>
  <dc:creator>魏蔚</dc:creator>
  <cp:lastModifiedBy>李回</cp:lastModifiedBy>
  <cp:lastPrinted>2016-09-22T02:39:00Z</cp:lastPrinted>
  <dcterms:modified xsi:type="dcterms:W3CDTF">2020-12-29T03:24:38Z</dcterms:modified>
  <dc:title>近期，郑州市食品药品监督管理局郑州航空港经济综合实验区（郑州新郑综合保税区）分局在双节前期，对辖区内的食用植物油、油脂及其制品、调味品、饮料、方便面、饼干、冷冻饮品、水果制品、炒货食品及坚果制品、蛋制品、淀粉及淀粉制品、糕点、豆制品、粮食加工品、肉制品、海产品、果蔬及其果蔬制品等16大类共233批次食品进行了监督抽检，抽检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