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简体"/>
          <w:sz w:val="32"/>
          <w:szCs w:val="32"/>
        </w:rPr>
      </w:pPr>
      <w:r>
        <w:rPr>
          <w:rFonts w:hint="eastAsia" w:ascii="Times New Roman" w:hAnsi="Times New Roman" w:eastAsia="方正黑体简体"/>
          <w:sz w:val="32"/>
          <w:szCs w:val="32"/>
        </w:rPr>
        <w:t>附件</w:t>
      </w:r>
      <w:r>
        <w:rPr>
          <w:rFonts w:ascii="Times New Roman" w:hAnsi="Times New Roman" w:eastAsia="方正黑体简体"/>
          <w:sz w:val="32"/>
          <w:szCs w:val="32"/>
        </w:rPr>
        <w:t>5</w:t>
      </w:r>
    </w:p>
    <w:p>
      <w:pPr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新乡县环境污染举报转办登记表</w:t>
      </w:r>
    </w:p>
    <w:tbl>
      <w:tblPr>
        <w:tblStyle w:val="2"/>
        <w:tblW w:w="8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388"/>
        <w:gridCol w:w="19"/>
        <w:gridCol w:w="1659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2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线索来源</w:t>
            </w:r>
          </w:p>
        </w:tc>
        <w:tc>
          <w:tcPr>
            <w:tcW w:w="240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函件编号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22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举报人姓名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22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身份证号码</w:t>
            </w:r>
          </w:p>
        </w:tc>
        <w:tc>
          <w:tcPr>
            <w:tcW w:w="627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22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反映问题</w:t>
            </w:r>
          </w:p>
        </w:tc>
        <w:tc>
          <w:tcPr>
            <w:tcW w:w="627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22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转办意见</w:t>
            </w:r>
          </w:p>
        </w:tc>
        <w:tc>
          <w:tcPr>
            <w:tcW w:w="627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2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受理单位签字</w:t>
            </w:r>
          </w:p>
        </w:tc>
        <w:tc>
          <w:tcPr>
            <w:tcW w:w="627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2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  <w:tc>
          <w:tcPr>
            <w:tcW w:w="627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83393"/>
    <w:rsid w:val="553833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2020-05-27T07:28:00Z</dcterms:created>
  <dc:creator>Jay-c</dc:creator>
  <cp:lastModifiedBy>Jay-c</cp:lastModifiedBy>
  <dcterms:modified xsi:type="dcterms:W3CDTF">2020-05-27T07:28:52Z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