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新乡县环境保护局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关于科之杰新材料集团河南有限公司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信用修复的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公示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科之杰新材料集团河南有限公司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拒绝环保部门现场检查</w:t>
      </w:r>
      <w:r>
        <w:rPr>
          <w:rFonts w:hint="eastAsia" w:ascii="仿宋" w:hAnsi="仿宋" w:eastAsia="仿宋" w:cs="仿宋"/>
          <w:sz w:val="32"/>
          <w:szCs w:val="32"/>
        </w:rPr>
        <w:t>的环境违法行为，被我局查处并实施行政处罚。该公司按要求进行了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整改</w:t>
      </w:r>
      <w:r>
        <w:rPr>
          <w:rFonts w:hint="eastAsia" w:ascii="仿宋" w:hAnsi="仿宋" w:eastAsia="仿宋" w:cs="仿宋"/>
          <w:sz w:val="32"/>
          <w:szCs w:val="32"/>
        </w:rPr>
        <w:t>，并缴纳了罚款。承诺今后积极履行社会责任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自觉接受政府、社会公众、新闻舆论的监督，严格依照国家法律、法规开展生产经营活动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经我局研究决定，同意该公司信用修复。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公示期自即日开始5个工作日，即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日，凡对该公司信用修复有意见者，请及时以电话或书面形式向我局反映。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   址：新乡县金融大道商务中心3号楼北楼三楼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邮政编码：453732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联系人：赵辉  联系电话：0373-5085015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新乡县环境保护局</w:t>
      </w: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0931"/>
    <w:rsid w:val="002C0F7C"/>
    <w:rsid w:val="00A50931"/>
    <w:rsid w:val="0A2C515D"/>
    <w:rsid w:val="123B5D96"/>
    <w:rsid w:val="14F77FEF"/>
    <w:rsid w:val="194163C7"/>
    <w:rsid w:val="29C1155A"/>
    <w:rsid w:val="2A7A2848"/>
    <w:rsid w:val="40E33C7C"/>
    <w:rsid w:val="49345FC5"/>
    <w:rsid w:val="4C3854A1"/>
    <w:rsid w:val="4D8B2DE4"/>
    <w:rsid w:val="51AB0B4A"/>
    <w:rsid w:val="54A872A4"/>
    <w:rsid w:val="5ABC28D7"/>
    <w:rsid w:val="798D1A43"/>
    <w:rsid w:val="7D5E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217</Characters>
  <Lines>1</Lines>
  <Paragraphs>1</Paragraphs>
  <TotalTime>3</TotalTime>
  <ScaleCrop>false</ScaleCrop>
  <LinksUpToDate>false</LinksUpToDate>
  <CharactersWithSpaces>254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中科软</cp:lastModifiedBy>
  <cp:lastPrinted>2020-02-12T03:17:00Z</cp:lastPrinted>
  <dcterms:modified xsi:type="dcterms:W3CDTF">2020-04-15T07:09:38Z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