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新乡县环境保护局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关于新乡瑞诺药业有限公司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信用修复的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公示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新乡瑞诺药业有限公司</w:t>
      </w:r>
      <w:r>
        <w:rPr>
          <w:rFonts w:hint="eastAsia" w:ascii="仿宋" w:hAnsi="仿宋" w:eastAsia="仿宋" w:cs="仿宋"/>
          <w:sz w:val="32"/>
          <w:szCs w:val="32"/>
        </w:rPr>
        <w:t>2018年5月9日因违反建设项目管理制度的环境违法行为，被我局查处并实施行政处罚。该公司按要求进行了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整改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办理了环评审批手续，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并缴纳了罚款。承诺今后自觉接受政府、社会公众、新闻舆论的监督，严格依照国家法律、法规开展生产经营活动，积极履行社会责任。经我局研究决定，同意该公司信用修复。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公示期自即日开始5个工作日，即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日-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日，凡对该公司信用修复有意见者，请及时以电话或书面形式向我局反映。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   址：新乡县金融大道商务中心3号楼北楼三楼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邮政编码：453732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联系人：赵辉  联系电话：0373-5085015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新乡县环境保护局</w:t>
      </w:r>
    </w:p>
    <w:p>
      <w:pPr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0931"/>
    <w:rsid w:val="002C0F7C"/>
    <w:rsid w:val="00A50931"/>
    <w:rsid w:val="0A2C515D"/>
    <w:rsid w:val="123B5D96"/>
    <w:rsid w:val="194163C7"/>
    <w:rsid w:val="40E33C7C"/>
    <w:rsid w:val="49345FC5"/>
    <w:rsid w:val="4C3854A1"/>
    <w:rsid w:val="4D8B2DE4"/>
    <w:rsid w:val="4F2E61E3"/>
    <w:rsid w:val="51AB0B4A"/>
    <w:rsid w:val="54A872A4"/>
    <w:rsid w:val="5ABC28D7"/>
    <w:rsid w:val="798D1A43"/>
    <w:rsid w:val="7D5E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</Words>
  <Characters>217</Characters>
  <Lines>1</Lines>
  <Paragraphs>1</Paragraphs>
  <TotalTime>35</TotalTime>
  <ScaleCrop>false</ScaleCrop>
  <LinksUpToDate>false</LinksUpToDate>
  <CharactersWithSpaces>254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中科软</cp:lastModifiedBy>
  <cp:lastPrinted>2020-02-12T03:17:00Z</cp:lastPrinted>
  <dcterms:modified xsi:type="dcterms:W3CDTF">2020-04-02T07:06:22Z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