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新乡县环境保护局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关于新乡市众合保温材料有限公司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信用修复的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公示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新乡市众合保温材料有限公司分别于201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月因违反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大气污染防治</w:t>
      </w:r>
      <w:r>
        <w:rPr>
          <w:rFonts w:hint="eastAsia" w:ascii="仿宋" w:hAnsi="仿宋" w:eastAsia="仿宋" w:cs="仿宋"/>
          <w:sz w:val="32"/>
          <w:szCs w:val="32"/>
        </w:rPr>
        <w:t>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月违反大气污染防治管理制度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月违反固体废物管理制度</w:t>
      </w:r>
      <w:r>
        <w:rPr>
          <w:rFonts w:hint="eastAsia" w:ascii="仿宋" w:hAnsi="仿宋" w:eastAsia="仿宋" w:cs="仿宋"/>
          <w:sz w:val="32"/>
          <w:szCs w:val="32"/>
        </w:rPr>
        <w:t>的环境违法行为，被我局查处并实施行政处罚。该公司按要求进行了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，并缴纳了罚款。承诺今后自觉接受政府、社会公众、新闻舆论的监督，严格依照国家法律、法规开展生产经营活动，积极履行社会责任。经我局研究决定，同意该公司信用修复。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公示期自即日开始5个工作日，即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日，凡对该公司信用修复有意见者，请及时以电话或书面形式向我局反映。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址：新乡县金融大道商务中心3号楼北楼三楼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邮政编码：453732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联系人：赵辉  联系电话：0373-5085015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新乡县环境保护局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31"/>
    <w:rsid w:val="002C0F7C"/>
    <w:rsid w:val="00A50931"/>
    <w:rsid w:val="03BA70E1"/>
    <w:rsid w:val="0A2C515D"/>
    <w:rsid w:val="123B5D96"/>
    <w:rsid w:val="194163C7"/>
    <w:rsid w:val="49345FC5"/>
    <w:rsid w:val="54A872A4"/>
    <w:rsid w:val="5C38183D"/>
    <w:rsid w:val="798D1A43"/>
    <w:rsid w:val="7D5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28</TotalTime>
  <ScaleCrop>false</ScaleCrop>
  <LinksUpToDate>false</LinksUpToDate>
  <CharactersWithSpaces>254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2020-02-12T03:17:00Z</cp:lastPrinted>
  <dcterms:modified xsi:type="dcterms:W3CDTF">2020-03-23T03:22:52Z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