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40"/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32"/>
          <w:szCs w:val="40"/>
          <w:lang w:eastAsia="zh-CN"/>
        </w:rPr>
        <w:t>新乡县扶贫资金分配情况公告公示</w:t>
      </w:r>
    </w:p>
    <w:p>
      <w:pPr>
        <w:ind w:firstLine="643" w:firstLineChars="200"/>
        <w:jc w:val="left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eastAsia="zh-CN"/>
        </w:rPr>
        <w:t>截至</w:t>
      </w:r>
      <w:r>
        <w:rPr>
          <w:rFonts w:hint="eastAsia"/>
          <w:b/>
          <w:bCs/>
          <w:sz w:val="32"/>
          <w:szCs w:val="40"/>
          <w:lang w:val="en-US" w:eastAsia="zh-CN"/>
        </w:rPr>
        <w:t>2018年底，新乡县共计安排专项扶贫资金2053.2万元，该资金县财政局全部拨付到扶贫办和民族宗教局。现将资金分配使用情况公示如下:</w:t>
      </w:r>
    </w:p>
    <w:p>
      <w:pPr>
        <w:jc w:val="left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资金来源：省级财政专项扶贫资金446万元。</w:t>
      </w:r>
    </w:p>
    <w:p>
      <w:pPr>
        <w:ind w:firstLine="1606" w:firstLineChars="500"/>
        <w:jc w:val="left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市级财政专项扶贫资金222万元。</w:t>
      </w:r>
    </w:p>
    <w:p>
      <w:pPr>
        <w:ind w:firstLine="1606" w:firstLineChars="500"/>
        <w:jc w:val="left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县级配套财政专项扶贫资金1385.2万元（含上年结余）。</w:t>
      </w:r>
    </w:p>
    <w:p>
      <w:pPr>
        <w:ind w:firstLine="1606" w:firstLineChars="500"/>
        <w:jc w:val="left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以上资金合计2053.2万元。</w:t>
      </w:r>
    </w:p>
    <w:p>
      <w:pPr>
        <w:jc w:val="left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分配原则：</w:t>
      </w:r>
    </w:p>
    <w:p>
      <w:pPr>
        <w:ind w:firstLine="643" w:firstLineChars="200"/>
        <w:jc w:val="left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为贯彻落实中央、省、市精准扶贫、精准脱贫政策措施，按照我县项目储备情况，县级财政安排一定财力切实保障全县产业扶贫、金融扶贫、健康扶贫所需投入。</w:t>
      </w:r>
    </w:p>
    <w:p>
      <w:pPr>
        <w:ind w:firstLine="643" w:firstLineChars="200"/>
        <w:jc w:val="left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资金分配表</w:t>
      </w:r>
    </w:p>
    <w:tbl>
      <w:tblPr>
        <w:tblStyle w:val="3"/>
        <w:tblpPr w:leftFromText="180" w:rightFromText="180" w:vertAnchor="text" w:horzAnchor="page" w:tblpX="72" w:tblpY="1200"/>
        <w:tblOverlap w:val="never"/>
        <w:tblW w:w="1169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0"/>
        <w:gridCol w:w="3112"/>
        <w:gridCol w:w="1513"/>
        <w:gridCol w:w="1160"/>
        <w:gridCol w:w="2427"/>
        <w:gridCol w:w="1009"/>
        <w:gridCol w:w="190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1" w:hRule="atLeast"/>
        </w:trPr>
        <w:tc>
          <w:tcPr>
            <w:tcW w:w="11698" w:type="dxa"/>
            <w:gridSpan w:val="7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新乡县2018年专项扶贫资金分配表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1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Arial Unicode MS" w:hAnsi="Arial Unicode MS" w:eastAsia="Arial Unicode MS" w:cs="Arial Unicode MS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建设地点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建设内容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投资规模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责任单位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新乡县营丰农业种植有限公司 （带贫土地流转）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对经营主体奖补每亩300元和流出土地的贫困户每亩200元奖补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0.567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新乡县农牧局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2017新乡县大召营镇祥和家庭农场（带贫土地流转）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17年未竣工且需要18年追加资金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大召营镇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带动贫困户土地流转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0.1287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农牧局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新乡县朗公庙镇新美家庭农场 （带贫就业）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朗公庙镇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对贫困户帮扶就业年收入35%进行奖补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0.175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新乡县农牧局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新乡县“百企万户”产业奖补项目 (河南新乡联达纺织股份有限公司)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"河南新乡联达纺织股份有限公司 "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安置贫困户3人奖补资金29662元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1.871625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新乡县工商联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8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新乡县“百企万户”产业奖补项目 （新乡市海华铜业有限公司）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新乡市海华铜业有限公司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精准扶贫就业点安置贫困户六人 奖补资金60000元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2.7426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新乡县工商联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贫困人口公益性岗位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对贫困户提供公益性岗位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79.172305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人社局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宗教局2017年都富村道路建设、史屯排污工程、史屯道路建设质保金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17年未竣工且需要18年追加资金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古固寨史屯，小冀都富村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道路建设、排污工程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5.188173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宗教局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金融扶贫贷款贴息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对金融扶贫小额贷款给予财政贴息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63.7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新乡县金融服务中心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15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新乡县支持贫困地区物流配送网点建设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建在贫困村且运营时间超过6个月的，分别给予5000元一次性奖补；建成综合性区域集配物流中心达到标准的，给予10万元一次性奖补。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新乡县商务局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94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新乡县庆丰农业种植专业合作社农业产业扶贫奖补项目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新乡县小冀镇中街村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在保证每个贫困劳动力年收入500元以上，按贫困劳动力在务工单位总收入额的35%对合作社进行奖补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新乡县农办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2016年前高庄道路建设质保金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17年未竣工且需要18年追加资金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前高庄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道路建设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4.275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扶贫办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新乡县大召营镇振胜家庭农场（大召营镇前高庄村）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大召营镇前高庄村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对经营主体奖补每亩300元和流出土地的贫困户每亩200元奖补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0.149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新乡县农牧局（林业局）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新乡市鑫益禾农业有限公司（带贫土地流转）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小冀镇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带动贫困户土地流转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1.436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新乡县农牧局（林业局）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新乡县大召营镇粮满仓家庭农场（大召营镇文营村）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大召营镇文营村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对经营主体奖补每亩300元和流出土地的贫困户每亩200元奖补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0.223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新乡县农牧局（林业局）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新乡县康乾种植专业合作社 （带贫土地流转）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对经营主体奖补每亩300元和流出土地的贫困户每亩200元奖补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0.57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新乡县农牧局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7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新乡县"一揽子"保险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1、为全县贫困户投保农业保险、第四次健康商业保险,2、为全县范围内小麦投保农业保险及高保障农业保险,3、为符合条件的建档立卡贫困户及带贫主体提供财政贴息、贷款保证保险。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117.509411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新乡县财政局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"新乡县“百企万户”产业奖补项目 (新乡市合力线业有限公司)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新乡市合力线业有限公司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安置贫困户2人奖补资金19027.8元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1.39515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新乡县工商联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94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新乡县冠霖食用菌专业合作社农业产业扶贫奖补项目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新乡县古固寨镇中街村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在保证每个贫困劳动力年收入500元以上，按贫困劳动力在务工单位总收入额的35%对合作社进行奖补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0.3773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新乡县农办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新乡县建立农村电商扶贫信息化平台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发挥作用的，给予不超20万元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新乡县商务局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新乡县大召营镇张军家庭农场 （带贫土地流转）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大召营镇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对经营主体奖补每亩300元和流出土地的贫困户每亩200元奖补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0.3605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新乡县农牧局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新乡县合河乡西元封2018年第二批整村推进项目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西元封村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新修道路14条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122.519154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县扶贫办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新乡县合河乡瑞利家庭农场 （带贫土地流转）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合河乡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对经营主体奖补每亩300元和流出土地的贫困户每亩200元奖补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0.511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新乡县农牧局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5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新乡县电商企业吸纳贫困人员就业项目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每吸纳1名建档立卡贫困人员就业，贫困人员年实际累计收入1.2万元以上、合同签订2年以上的，给予企业5000元一次性奖补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新乡县商务局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2017新乡县合河乡顺利通家庭农场（带贫土地流转）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17年未竣工且需要18年追加资金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合河乡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带动贫困户土地流转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0.0903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农牧局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新乡县合河乡步步高家庭农场 （带贫土地流转）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合河乡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对经营主体奖补每亩300元和流出土地的贫困户每亩200元奖补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0.30475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新乡县农牧局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新乡县四季丰种植专业合作社（带贫土地流转）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大召营镇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带动贫困户土地流转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0.105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新乡县农牧局（林业局）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新乡县“百企万户”产业奖补项目 (新乡新亚纸业集团股份有限公司)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"新乡新亚纸业集团股份有限公司 "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安置贫困户2人奖补资金15828.89元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2.19145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新乡县工商联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2017年新乡县秋季雨露计划项目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17年未竣工且需要18年追加资金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2017年秋季职业教育培训补助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9.265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县扶贫办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15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贫困家庭签约费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行免费签约服务。家庭医生团队为贫困人口提供有偿签约服务，签约服务费每人每年120元。签约服务费由医保基金、基本公共卫生服务经费和签约居民付费共同分担，其中医保统筹基金50元、基本公共卫生经费40元、个人自付费用30元。贫困人口个人自付费用30元由市、县两级财政按照3：7的比例分担。暂按照3396人测算，每人30元。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新乡县卫计委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新乡县合河乡顺利通家庭农场(带贫土地流转)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大召营镇马唐马村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对经营主体奖补每亩300元和流出土地的贫困户每亩200元奖补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0.1505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新乡县农牧局（林业局）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新乡县合河乡国重家庭农场（合河乡崔小郭村）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合河乡崔小郭村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对经营主体奖补每亩300元和流出土地的贫困户每亩200元奖补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1.1255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新乡县农牧局（林业局）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新乡县纪军种植专业合作社（带贫土地流转）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大召营镇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带动贫困户土地流转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0.1425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新乡县农牧局（林业局）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新乡县大召营镇仲强家庭农场(大召营镇文营村)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大召营镇文营村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对经营主体奖补每亩300元和流出土地的贫困户每亩200元奖补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0.395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新乡县农牧局（林业局）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新乡县贵军种植专业合作社 （带贫土地流转）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对经营主体奖补每亩300元和流出土地的贫困户每亩200元奖补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0.1235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新乡县农牧局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新乡县合河乡快乐如意家庭农场（带贫土地流转）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合河乡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对经营主体奖补每亩300元和流出土地的贫困户每亩200元奖补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0.5935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新乡县农牧局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新乡县“百企万户”产业奖补项目 (河南省平原矿山机械有限公司)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河南省平原矿山机械有限公司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安置贫困户1人奖补资金4633.5元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0.59412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新乡县工商联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新乡县大召营镇小卫家庭农场 （带贫土地流转）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大召营镇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对经营主体奖补每亩300元和流出土地的贫困户每亩200元奖补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0.4868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新乡县农牧局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2017新乡县大召营镇全家福家庭农场（带贫土地流转）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17年未竣工且需要18年追加资金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大召营镇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对经营主体奖补每亩300元和流出土地的贫困户每亩200元奖补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0.0588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农牧局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新乡县庆丰农业种植专业合作社（带贫土地流转）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小冀镇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带动贫困户土地流转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3.1425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新乡县农牧局（林业局）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新乡县大召营镇世民家庭农场（带贫土地流转）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大召营镇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带动贫困户土地流转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0.6105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新乡县农牧局（林业局）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新乡县大召营镇晟益家庭农场 （带贫土地流转）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大召营镇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对经营主体奖补每亩300元和流出土地的贫困户每亩200元奖补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0.26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新乡县农牧局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94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新乡县金马头红薯种植农民专业合作社农业产业扶贫奖补项目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新乡县朗公庙镇镇西马头王村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在保证每个贫困劳动力年收入500元以上，按贫困劳动力在务工单位总收入额的35%对合作社进行奖补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1.3748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新乡县农办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新乡县大召营镇文源家庭农场（带贫土地流转）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大召营镇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对经营主体奖补每亩300元和流出土地的贫困户每亩200元奖补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0.183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新乡县农牧局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新乡县大召营镇诚鑫家庭农场（带贫土地流转）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大召营镇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对经营主体奖补每亩300元和流出土地的贫困户每亩200元奖补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0.34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新乡县农牧局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79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新乡县新亚纸业扶贫开发到户增收项目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新乡县七里营镇新庄村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新亚纸业集团股份有限公司计划投产40万吨液包纸、20万吨杨木化机浆、500吨锅炉10万千瓦机组热电联产等。中央、省财政资金按照每户8000元投入项目,公司按每年贫困户入股金额7%进行保底分红，并返还1000元本金，合同到期后支付当年保底分红并返还剩余本金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359.2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县扶贫办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2017年西马头王整村推进项目质保金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17年未竣工且需要18年追加资金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朗公庙镇西马头王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道路建设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1.067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扶贫办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新乡县归园农业开发有限公司（带贫就业）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新乡县大召营镇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对贫困户帮扶就业年收入35%进行奖补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1.44711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新乡县农牧局（林业局）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新乡县合河乡绿源家庭农场 （带贫土地流转）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合河乡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对经营主体奖补每亩300元和流出土地的贫困户每亩200元奖补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0.5802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新乡县农牧局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新乡县朗公庙镇东荆楼2018年第二批整村推进项目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东荆楼村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新修道路11条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18.538277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县扶贫办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新乡县光伏扶贫项目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17年未竣工且需要18年追加资金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在房屋楼顶上铺设建设光伏项目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县发改委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郭良群（自主创业脱贫）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通过养殖、种植等自主创业并脱贫，财政将补资金1万元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新乡县农牧局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河南联邦种业有限公司 （带贫就业）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对贫困户帮扶就业年收入35%进行奖补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0.525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新乡县农牧局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新乡县大召营镇前高庄众鑫家庭农场（带贫土地流转）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大召营镇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对经营主体奖补每亩300元和流出土地的贫困户每亩200元奖补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0.8235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新乡县农牧局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小冀镇都富村道路硬化建设项目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小冀镇都富村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新修道路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宗教局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新乡县“百企万户”产业奖补项目 (新乡市汇丰铜业有限公司)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"新乡市汇丰铜业有限公司 "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安置贫困户1人奖补资金6625.2元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2.32551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新乡县工商联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新乡市创兴农业发展有限公司 （带贫就业）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对贫困户帮扶就业年收入35%进行奖补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0.182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新乡县农牧局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新乡县七里营镇天忠家庭农场（带贫就业）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七里营镇毛滩村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对贫困户帮扶就业年收入35%进行奖补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2.088135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新乡县农牧局（林业局）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新乡市耕茂农业开发有限公司新乡县分公司（大召营镇 文营村）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大召营镇文营村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对经营主体奖补每亩300元和流出土地的贫困户每亩200元奖补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1.7195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新乡县农牧局（林业局）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新乡市宏宇种植农民专业合作社（带贫土地流转）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对经营主体奖补每亩300元和流出土地的贫困户每亩200元奖补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1.8775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新乡县农牧局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新乡县“百企万户”产业奖补项目 (河南富兰鞋业有限公司)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河南富兰鞋业有限公司)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安置贫困户1人奖补资金9426.86元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0.745196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新乡县工商联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新乡县开展专业电子商务知识培训项目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贫困人员参加电商培训的，给予电商培训企业每人每天120元补贴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8.892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新乡县商务局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河南金蕾种苗有限公司（带贫土地流转）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朗公庙镇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带动贫困户土地流转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1.6525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新乡县农牧局（林业局）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新乡县大召营镇全家福家庭农场（带贫土地流转）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大召营镇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对经营主体奖补每亩300元和流出土地的贫困户每亩200元奖补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0.2875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新乡县农牧局（林业局）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古固寨镇史屯村道路硬化建设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古固寨镇史屯村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新修道路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宗教局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新乡县合河乡朱宁宁家庭农场 （带贫土地流转）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合河乡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对经营主体奖补每亩300元和流出土地的贫困户每亩200元奖补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0.36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新乡县农牧局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新乡县大召营镇爱民家庭农场（带贫土地流转）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大召营镇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对经营主体奖补每亩300元和流出土地的贫困户每亩200元奖补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1.23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新乡县农牧局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1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建档立卡费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项目管理费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扶贫办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2018年新乡县雨露计划项目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1、2018年春季、秋季职业教育培训补助 2、短期培训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20.01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县扶贫办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新乡县齐越种植专业合作社（带贫土地流转）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翟坡镇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带动贫困户土地流转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1.357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新乡县农牧局（林业局）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河南国秀农林科技有限公司（带贫土地流转）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朗公庙镇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带动贫困户土地流转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0.3255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新乡县农牧局（林业局）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1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河南金蕾种苗有限公司 （带贫就业）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对贫困户帮扶就业年收入35%进行奖补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0.33915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新乡县农牧局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新乡县辉红农业种植专业合作社（带贫土地流转）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大召营镇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带动贫困户土地流转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2.036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新乡县农牧局（林业局）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新乡县“百企万户”产业奖补项目 (新乡市瑞丰新材料股份有限公司)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新乡市瑞丰新材料股份有限公司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安置贫困户2人奖补资金21725元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2.3207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新乡县工商联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新乡县安起种植专业合作社（带贫土地流转）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七里营镇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对经营主体奖补每亩300元和流出土地的贫困户每亩200元奖补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0.6555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新乡县农牧局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新乡县支持贫困村和有贫困户的村建立营业面积达10平方米及以及上的电商服务站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每个1万元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新乡县商务局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新乡县综合性扶贫特色产品馆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17年未竣工且需要18年追加资金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200元/平方米，最高不超20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新乡县商务局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新乡县“百企万户”产业奖补项目 (新乡县恒森纸制品印刷有限公司)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新乡县恒森纸制品印刷有限公司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安置贫困户1人奖补资金7008.9元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0.64254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新乡县工商联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自种优质强筋小麦补贴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建档立卡贫困户自种优质强筋小麦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0.0654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新乡县农牧局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新乡县朗公庙镇新美家庭农场（土地流转）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朗公庙镇西荆楼村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对经营主体奖补每亩300元和流出土地的贫困户每亩200元奖补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0.3985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新乡县农牧局（林业局）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新乡县合河乡胜鑫家庭农场 （带贫土地流转）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合河乡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对经营主体奖补每亩300元和流出土地的贫困户每亩200元奖补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0.6295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新乡县农牧局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新乡县归园农业开发有限公司（带贫土地流转）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大召营镇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带动贫困户土地流转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0.08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新乡县农牧局（林业局）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新乡县绿苑种植专业合作社 （小冀镇高村）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小冀镇高村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对经营主体奖补每亩300元和流出土地的贫困户每亩200元奖补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0.44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新乡县农牧局（林业局）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新乡县钇丰畜牧有限公司（带贫土地流转）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七里营镇丁庄村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对经营主体奖补每亩300元和流出土地的贫困户每亩200元奖补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新乡县农牧局（林业局）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新乡县大召营镇祥和家庭农场（带贫土地流转）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大召营镇马唐马村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对经营主体奖补每亩300元和流出土地的贫困户每亩200元奖补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0.2145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新乡县农牧局（林业局）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新乡县七里营镇永昌家庭农场（带贫土地流转）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七里营镇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对经营主体奖补每亩300元和流出土地的贫困户每亩200元奖补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0.09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新乡县农牧局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新乡县“百企万户”产业奖补项目 （河南华洋铜业集团有限公司）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河南华洋铜业集团有限公司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安置贫困户3人奖补资金32915元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3.2797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新乡县工商联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94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合河乡产业结构调整项目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合河乡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投入资本金，供主体单位种植树林，所得利润用于救助全县建档立卡贫困家庭子女教育扶贫扶智。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800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农牧局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5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17年优秀务工奖补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17年未竣工且需要18年追加资金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符合条件的建档立卡务工贫困人口给予一次性奖励，奖励资金按照个人当年收入的10%发放，最高不超过5000元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9.00656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新乡县人社局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新乡县”百企万户“产业奖补项目（新乡市卅亚过滤设备有限公司）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0.3744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农牧局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新乡市鑫益禾农业有限公司 （带贫就业）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对贫困户帮扶就业年收入35%进行奖补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1.04048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新乡县农牧局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2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新乡县“百企万户”产业奖补项目 (河南开来日月防水技术有限公司)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18年新入库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河南开来日月防水技术有限公司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安置贫困户1人奖补资金5657元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0.5969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新乡县工商联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1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合计：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2053.2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jc w:val="left"/>
        <w:rPr>
          <w:rFonts w:hint="eastAsia"/>
          <w:b/>
          <w:bCs/>
          <w:sz w:val="32"/>
          <w:szCs w:val="40"/>
          <w:lang w:val="en-US" w:eastAsia="zh-CN"/>
        </w:rPr>
      </w:pPr>
    </w:p>
    <w:p>
      <w:pPr>
        <w:jc w:val="both"/>
        <w:rPr>
          <w:rFonts w:hint="eastAsia"/>
          <w:b/>
          <w:bCs/>
          <w:sz w:val="32"/>
          <w:szCs w:val="4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D3D34EA"/>
    <w:rsid w:val="611228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2018-12-29T07:17:23Z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