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BC" w:rsidRDefault="00694BBC" w:rsidP="00AB611B">
      <w:pPr>
        <w:rPr>
          <w:rFonts w:ascii="方正小标宋简体" w:eastAsia="方正小标宋简体" w:hAnsi="方正小标宋简体" w:cs="方正小标宋简体"/>
          <w:sz w:val="52"/>
          <w:szCs w:val="52"/>
        </w:rPr>
      </w:pPr>
    </w:p>
    <w:p w:rsidR="00694BBC" w:rsidRDefault="00694BBC" w:rsidP="00497485">
      <w:pPr>
        <w:rPr>
          <w:rFonts w:ascii="方正小标宋简体" w:eastAsia="方正小标宋简体" w:hAnsi="方正小标宋简体" w:cs="方正小标宋简体"/>
          <w:sz w:val="52"/>
          <w:szCs w:val="52"/>
        </w:rPr>
      </w:pPr>
    </w:p>
    <w:p w:rsidR="00694BBC" w:rsidRDefault="00497485">
      <w:pPr>
        <w:jc w:val="center"/>
        <w:rPr>
          <w:rFonts w:ascii="仿宋_GB2312" w:eastAsia="仿宋_GB2312" w:hAnsi="仿宋_GB2312" w:cs="仿宋_GB2312"/>
          <w:sz w:val="44"/>
          <w:szCs w:val="44"/>
        </w:rPr>
      </w:pPr>
      <w:r>
        <w:rPr>
          <w:rFonts w:ascii="隶书" w:eastAsia="隶书" w:hAnsi="隶书" w:cs="隶书" w:hint="eastAsia"/>
          <w:sz w:val="52"/>
          <w:szCs w:val="52"/>
        </w:rPr>
        <w:t>新乡县大召营镇人民政府</w:t>
      </w:r>
    </w:p>
    <w:p w:rsidR="00694BBC" w:rsidRDefault="00694BBC">
      <w:pPr>
        <w:jc w:val="center"/>
        <w:rPr>
          <w:rFonts w:ascii="黑体" w:eastAsia="黑体" w:hAnsi="黑体"/>
          <w:sz w:val="52"/>
          <w:szCs w:val="52"/>
        </w:rPr>
      </w:pPr>
    </w:p>
    <w:p w:rsidR="00694BBC" w:rsidRDefault="00497485">
      <w:pPr>
        <w:jc w:val="center"/>
        <w:rPr>
          <w:rFonts w:ascii="隶书" w:eastAsia="隶书" w:hAnsi="隶书" w:cs="隶书"/>
          <w:sz w:val="52"/>
          <w:szCs w:val="52"/>
        </w:rPr>
      </w:pPr>
      <w:r>
        <w:rPr>
          <w:rFonts w:ascii="隶书" w:eastAsia="隶书" w:hAnsi="隶书" w:cs="隶书" w:hint="eastAsia"/>
          <w:sz w:val="52"/>
          <w:szCs w:val="52"/>
        </w:rPr>
        <w:t>2018</w:t>
      </w:r>
      <w:r w:rsidR="00792AF5">
        <w:rPr>
          <w:rFonts w:ascii="隶书" w:eastAsia="隶书" w:hAnsi="隶书" w:cs="隶书" w:hint="eastAsia"/>
          <w:sz w:val="52"/>
          <w:szCs w:val="52"/>
        </w:rPr>
        <w:t>年度部门预算</w:t>
      </w:r>
    </w:p>
    <w:p w:rsidR="00694BBC" w:rsidRDefault="00694BBC">
      <w:pPr>
        <w:jc w:val="center"/>
        <w:rPr>
          <w:rFonts w:ascii="隶书" w:eastAsia="隶书" w:hAnsi="隶书" w:cs="隶书"/>
          <w:sz w:val="52"/>
          <w:szCs w:val="52"/>
        </w:rPr>
      </w:pPr>
    </w:p>
    <w:p w:rsidR="00694BBC" w:rsidRDefault="00694BBC">
      <w:pPr>
        <w:jc w:val="center"/>
        <w:rPr>
          <w:rFonts w:ascii="隶书" w:eastAsia="隶书" w:hAnsi="隶书" w:cs="隶书"/>
          <w:sz w:val="52"/>
          <w:szCs w:val="52"/>
        </w:rPr>
      </w:pPr>
    </w:p>
    <w:p w:rsidR="00497485" w:rsidRDefault="00497485" w:rsidP="00AB611B">
      <w:pPr>
        <w:rPr>
          <w:rFonts w:ascii="隶书" w:eastAsia="隶书" w:hAnsi="隶书" w:cs="隶书" w:hint="eastAsia"/>
          <w:sz w:val="52"/>
          <w:szCs w:val="52"/>
        </w:rPr>
      </w:pPr>
    </w:p>
    <w:p w:rsidR="00694BBC" w:rsidRDefault="00792AF5">
      <w:pPr>
        <w:jc w:val="center"/>
        <w:rPr>
          <w:rFonts w:ascii="隶书" w:eastAsia="隶书" w:hAnsi="隶书" w:cs="隶书"/>
          <w:sz w:val="52"/>
          <w:szCs w:val="52"/>
        </w:rPr>
        <w:sectPr w:rsidR="00694BBC" w:rsidSect="00AB611B">
          <w:headerReference w:type="default" r:id="rId8"/>
          <w:pgSz w:w="16838" w:h="11906" w:orient="landscape"/>
          <w:pgMar w:top="1587" w:right="1440" w:bottom="1531" w:left="1440" w:header="850" w:footer="992" w:gutter="0"/>
          <w:pgNumType w:fmt="numberInDash" w:start="1"/>
          <w:cols w:space="720"/>
          <w:docGrid w:type="lines" w:linePitch="317"/>
        </w:sectPr>
      </w:pPr>
      <w:r>
        <w:rPr>
          <w:rFonts w:ascii="隶书" w:eastAsia="隶书" w:hAnsi="隶书" w:cs="隶书" w:hint="eastAsia"/>
          <w:sz w:val="52"/>
          <w:szCs w:val="52"/>
        </w:rPr>
        <w:t>201</w:t>
      </w:r>
      <w:r w:rsidR="00497485">
        <w:rPr>
          <w:rFonts w:ascii="隶书" w:eastAsia="隶书" w:hAnsi="隶书" w:cs="隶书" w:hint="eastAsia"/>
          <w:sz w:val="52"/>
          <w:szCs w:val="52"/>
        </w:rPr>
        <w:t xml:space="preserve">8 </w:t>
      </w:r>
      <w:r>
        <w:rPr>
          <w:rFonts w:ascii="隶书" w:eastAsia="隶书" w:hAnsi="隶书" w:cs="隶书" w:hint="eastAsia"/>
          <w:sz w:val="52"/>
          <w:szCs w:val="52"/>
        </w:rPr>
        <w:t xml:space="preserve">年 </w:t>
      </w:r>
      <w:r w:rsidR="00497485">
        <w:rPr>
          <w:rFonts w:ascii="隶书" w:eastAsia="隶书" w:hAnsi="隶书" w:cs="隶书" w:hint="eastAsia"/>
          <w:sz w:val="52"/>
          <w:szCs w:val="52"/>
        </w:rPr>
        <w:t>6</w:t>
      </w:r>
      <w:r>
        <w:rPr>
          <w:rFonts w:ascii="隶书" w:eastAsia="隶书" w:hAnsi="隶书" w:cs="隶书" w:hint="eastAsia"/>
          <w:sz w:val="52"/>
          <w:szCs w:val="52"/>
        </w:rPr>
        <w:t xml:space="preserve"> 月 </w:t>
      </w:r>
      <w:r w:rsidR="00497485">
        <w:rPr>
          <w:rFonts w:ascii="隶书" w:eastAsia="隶书" w:hAnsi="隶书" w:cs="隶书" w:hint="eastAsia"/>
          <w:sz w:val="52"/>
          <w:szCs w:val="52"/>
        </w:rPr>
        <w:t>29</w:t>
      </w:r>
      <w:r>
        <w:rPr>
          <w:rFonts w:ascii="隶书" w:eastAsia="隶书" w:hAnsi="隶书" w:cs="隶书" w:hint="eastAsia"/>
          <w:sz w:val="52"/>
          <w:szCs w:val="52"/>
        </w:rPr>
        <w:t xml:space="preserve"> 日</w:t>
      </w:r>
    </w:p>
    <w:p w:rsidR="00694BBC" w:rsidRDefault="00792AF5">
      <w:pPr>
        <w:jc w:val="center"/>
        <w:rPr>
          <w:rFonts w:ascii="黑体" w:eastAsia="黑体" w:hAnsi="黑体"/>
          <w:sz w:val="36"/>
          <w:szCs w:val="36"/>
        </w:rPr>
      </w:pPr>
      <w:r>
        <w:rPr>
          <w:rFonts w:ascii="黑体" w:eastAsia="黑体" w:hAnsi="黑体" w:hint="eastAsia"/>
          <w:sz w:val="36"/>
          <w:szCs w:val="36"/>
        </w:rPr>
        <w:lastRenderedPageBreak/>
        <w:t>目　　录</w:t>
      </w:r>
    </w:p>
    <w:p w:rsidR="00694BBC" w:rsidRDefault="00792AF5">
      <w:pPr>
        <w:jc w:val="left"/>
        <w:rPr>
          <w:rFonts w:ascii="黑体" w:eastAsia="黑体" w:hAnsi="黑体"/>
          <w:sz w:val="32"/>
          <w:szCs w:val="32"/>
        </w:rPr>
      </w:pPr>
      <w:r>
        <w:rPr>
          <w:rFonts w:ascii="黑体" w:eastAsia="黑体" w:hAnsi="黑体" w:hint="eastAsia"/>
          <w:sz w:val="32"/>
          <w:szCs w:val="32"/>
        </w:rPr>
        <w:t xml:space="preserve">第一部分　　</w:t>
      </w:r>
      <w:r w:rsidR="00497485">
        <w:rPr>
          <w:rFonts w:ascii="黑体" w:eastAsia="黑体" w:hAnsi="黑体" w:hint="eastAsia"/>
          <w:sz w:val="32"/>
          <w:szCs w:val="32"/>
        </w:rPr>
        <w:t>新乡县大召营镇人民政府</w:t>
      </w:r>
      <w:r>
        <w:rPr>
          <w:rFonts w:ascii="黑体" w:eastAsia="黑体" w:hAnsi="黑体" w:hint="eastAsia"/>
          <w:sz w:val="32"/>
          <w:szCs w:val="32"/>
        </w:rPr>
        <w:t>概况</w:t>
      </w:r>
    </w:p>
    <w:p w:rsidR="00694BBC" w:rsidRDefault="00792AF5">
      <w:pPr>
        <w:numPr>
          <w:ilvl w:val="0"/>
          <w:numId w:val="1"/>
        </w:numPr>
        <w:jc w:val="left"/>
        <w:rPr>
          <w:rFonts w:ascii="宋体" w:hAnsi="宋体" w:cs="宋体"/>
          <w:sz w:val="32"/>
          <w:szCs w:val="32"/>
        </w:rPr>
      </w:pPr>
      <w:r>
        <w:rPr>
          <w:rFonts w:ascii="宋体" w:hAnsi="宋体" w:cs="宋体" w:hint="eastAsia"/>
          <w:sz w:val="32"/>
          <w:szCs w:val="32"/>
        </w:rPr>
        <w:t>主要职责</w:t>
      </w:r>
    </w:p>
    <w:p w:rsidR="00694BBC" w:rsidRDefault="00792AF5">
      <w:pPr>
        <w:numPr>
          <w:ilvl w:val="0"/>
          <w:numId w:val="1"/>
        </w:numPr>
        <w:jc w:val="left"/>
        <w:rPr>
          <w:rFonts w:ascii="宋体" w:hAnsi="宋体" w:cs="宋体"/>
          <w:sz w:val="32"/>
          <w:szCs w:val="32"/>
        </w:rPr>
      </w:pPr>
      <w:r>
        <w:rPr>
          <w:rFonts w:ascii="宋体" w:hAnsi="宋体" w:cs="宋体" w:hint="eastAsia"/>
          <w:sz w:val="32"/>
          <w:szCs w:val="32"/>
        </w:rPr>
        <w:t>部门预算单位构成</w:t>
      </w:r>
    </w:p>
    <w:p w:rsidR="00694BBC" w:rsidRDefault="00792AF5">
      <w:pPr>
        <w:jc w:val="left"/>
        <w:rPr>
          <w:rFonts w:ascii="黑体" w:eastAsia="黑体" w:hAnsi="黑体"/>
          <w:sz w:val="32"/>
          <w:szCs w:val="32"/>
        </w:rPr>
      </w:pPr>
      <w:r>
        <w:rPr>
          <w:rFonts w:ascii="黑体" w:eastAsia="黑体" w:hAnsi="黑体" w:hint="eastAsia"/>
          <w:sz w:val="32"/>
          <w:szCs w:val="32"/>
        </w:rPr>
        <w:t xml:space="preserve">第二部分　　</w:t>
      </w:r>
      <w:r w:rsidR="00497485">
        <w:rPr>
          <w:rFonts w:ascii="黑体" w:eastAsia="黑体" w:hAnsi="黑体" w:hint="eastAsia"/>
          <w:sz w:val="32"/>
          <w:szCs w:val="32"/>
        </w:rPr>
        <w:t>新乡县大召营镇人民政府2018</w:t>
      </w:r>
      <w:r>
        <w:rPr>
          <w:rFonts w:ascii="黑体" w:eastAsia="黑体" w:hAnsi="黑体" w:hint="eastAsia"/>
          <w:sz w:val="32"/>
          <w:szCs w:val="32"/>
        </w:rPr>
        <w:t>年度部门预算表</w:t>
      </w:r>
    </w:p>
    <w:p w:rsidR="00694BBC" w:rsidRDefault="00792AF5">
      <w:pPr>
        <w:jc w:val="left"/>
        <w:rPr>
          <w:rFonts w:ascii="宋体" w:hAnsi="宋体" w:cs="宋体"/>
          <w:sz w:val="32"/>
          <w:szCs w:val="32"/>
        </w:rPr>
      </w:pPr>
      <w:r>
        <w:rPr>
          <w:rFonts w:ascii="宋体" w:hAnsi="宋体" w:cs="宋体" w:hint="eastAsia"/>
          <w:sz w:val="32"/>
          <w:szCs w:val="32"/>
        </w:rPr>
        <w:t>一、收入支出预算总表</w:t>
      </w:r>
    </w:p>
    <w:p w:rsidR="00694BBC" w:rsidRDefault="00792AF5">
      <w:pPr>
        <w:jc w:val="left"/>
        <w:rPr>
          <w:rFonts w:ascii="宋体" w:hAnsi="宋体" w:cs="宋体"/>
          <w:sz w:val="32"/>
          <w:szCs w:val="32"/>
        </w:rPr>
      </w:pPr>
      <w:r>
        <w:rPr>
          <w:rFonts w:ascii="宋体" w:hAnsi="宋体" w:cs="宋体" w:hint="eastAsia"/>
          <w:sz w:val="32"/>
          <w:szCs w:val="32"/>
        </w:rPr>
        <w:t>二、收入预算表</w:t>
      </w:r>
    </w:p>
    <w:p w:rsidR="00694BBC" w:rsidRDefault="00792AF5">
      <w:pPr>
        <w:jc w:val="left"/>
        <w:rPr>
          <w:rFonts w:ascii="宋体" w:hAnsi="宋体" w:cs="宋体"/>
          <w:sz w:val="32"/>
          <w:szCs w:val="32"/>
        </w:rPr>
      </w:pPr>
      <w:r>
        <w:rPr>
          <w:rFonts w:ascii="宋体" w:hAnsi="宋体" w:cs="宋体" w:hint="eastAsia"/>
          <w:sz w:val="32"/>
          <w:szCs w:val="32"/>
        </w:rPr>
        <w:t>三、支出预算表</w:t>
      </w:r>
    </w:p>
    <w:p w:rsidR="00694BBC" w:rsidRDefault="00792AF5">
      <w:pPr>
        <w:jc w:val="left"/>
        <w:rPr>
          <w:rFonts w:ascii="宋体" w:hAnsi="宋体" w:cs="宋体"/>
          <w:sz w:val="32"/>
          <w:szCs w:val="32"/>
        </w:rPr>
      </w:pPr>
      <w:r>
        <w:rPr>
          <w:rFonts w:ascii="宋体" w:hAnsi="宋体" w:cs="宋体" w:hint="eastAsia"/>
          <w:sz w:val="32"/>
          <w:szCs w:val="32"/>
        </w:rPr>
        <w:t>四、财政拨款收入支出预算总表</w:t>
      </w:r>
    </w:p>
    <w:p w:rsidR="00694BBC" w:rsidRDefault="00792AF5">
      <w:pPr>
        <w:jc w:val="left"/>
        <w:rPr>
          <w:rFonts w:ascii="宋体" w:hAnsi="宋体" w:cs="宋体"/>
          <w:sz w:val="32"/>
          <w:szCs w:val="32"/>
        </w:rPr>
      </w:pPr>
      <w:r>
        <w:rPr>
          <w:rFonts w:ascii="宋体" w:hAnsi="宋体" w:cs="宋体" w:hint="eastAsia"/>
          <w:sz w:val="32"/>
          <w:szCs w:val="32"/>
        </w:rPr>
        <w:t>五、一般公共预算财政拨款支出预算表</w:t>
      </w:r>
    </w:p>
    <w:p w:rsidR="00694BBC" w:rsidRDefault="00792AF5">
      <w:pPr>
        <w:jc w:val="left"/>
        <w:rPr>
          <w:rFonts w:ascii="宋体" w:hAnsi="宋体" w:cs="宋体"/>
          <w:sz w:val="32"/>
          <w:szCs w:val="32"/>
        </w:rPr>
      </w:pPr>
      <w:r>
        <w:rPr>
          <w:rFonts w:ascii="宋体" w:hAnsi="宋体" w:cs="宋体" w:hint="eastAsia"/>
          <w:sz w:val="32"/>
          <w:szCs w:val="32"/>
        </w:rPr>
        <w:t>六、一般公共预算财政拨款基本支出预算表</w:t>
      </w:r>
    </w:p>
    <w:p w:rsidR="00694BBC" w:rsidRDefault="00792AF5">
      <w:pPr>
        <w:jc w:val="left"/>
        <w:rPr>
          <w:rFonts w:ascii="宋体" w:hAnsi="宋体" w:cs="宋体"/>
          <w:sz w:val="32"/>
          <w:szCs w:val="32"/>
        </w:rPr>
      </w:pPr>
      <w:r>
        <w:rPr>
          <w:rFonts w:ascii="宋体" w:hAnsi="宋体" w:cs="宋体" w:hint="eastAsia"/>
          <w:sz w:val="32"/>
          <w:szCs w:val="32"/>
        </w:rPr>
        <w:t>七、一般公共预算财政拨款“三公”经费支出预算表</w:t>
      </w:r>
    </w:p>
    <w:p w:rsidR="00694BBC" w:rsidRDefault="00792AF5">
      <w:pPr>
        <w:jc w:val="left"/>
        <w:rPr>
          <w:rFonts w:ascii="宋体" w:hAnsi="宋体" w:cs="宋体"/>
          <w:sz w:val="32"/>
          <w:szCs w:val="32"/>
        </w:rPr>
      </w:pPr>
      <w:r>
        <w:rPr>
          <w:rFonts w:ascii="宋体" w:hAnsi="宋体" w:cs="宋体" w:hint="eastAsia"/>
          <w:sz w:val="32"/>
          <w:szCs w:val="32"/>
        </w:rPr>
        <w:t>八、政府性基金预算财政拨款收入支出预算表</w:t>
      </w:r>
    </w:p>
    <w:p w:rsidR="00694BBC" w:rsidRDefault="00497485">
      <w:pPr>
        <w:jc w:val="left"/>
        <w:rPr>
          <w:rFonts w:ascii="黑体" w:eastAsia="黑体" w:hAnsi="黑体"/>
          <w:sz w:val="32"/>
          <w:szCs w:val="32"/>
        </w:rPr>
      </w:pPr>
      <w:r>
        <w:rPr>
          <w:rFonts w:ascii="黑体" w:eastAsia="黑体" w:hAnsi="黑体" w:hint="eastAsia"/>
          <w:sz w:val="32"/>
          <w:szCs w:val="32"/>
        </w:rPr>
        <w:t>第三部分  新乡县大召营镇人民政府2018</w:t>
      </w:r>
      <w:r w:rsidR="00792AF5">
        <w:rPr>
          <w:rFonts w:ascii="黑体" w:eastAsia="黑体" w:hAnsi="黑体" w:hint="eastAsia"/>
          <w:sz w:val="32"/>
          <w:szCs w:val="32"/>
        </w:rPr>
        <w:t>年度部门预算情况说明</w:t>
      </w:r>
    </w:p>
    <w:p w:rsidR="00694BBC" w:rsidRDefault="00792AF5">
      <w:pPr>
        <w:jc w:val="left"/>
        <w:rPr>
          <w:rFonts w:ascii="黑体" w:eastAsia="黑体" w:hAnsi="黑体"/>
          <w:sz w:val="32"/>
          <w:szCs w:val="32"/>
        </w:rPr>
        <w:sectPr w:rsidR="00694BBC" w:rsidSect="00AB611B">
          <w:footerReference w:type="default" r:id="rId9"/>
          <w:pgSz w:w="16838" w:h="11906" w:orient="landscape"/>
          <w:pgMar w:top="1587" w:right="1440" w:bottom="1531" w:left="1440" w:header="850" w:footer="992" w:gutter="0"/>
          <w:pgNumType w:fmt="numberInDash"/>
          <w:cols w:space="720"/>
          <w:docGrid w:type="lines" w:linePitch="317"/>
        </w:sectPr>
      </w:pPr>
      <w:r>
        <w:rPr>
          <w:rFonts w:ascii="黑体" w:eastAsia="黑体" w:hAnsi="黑体" w:hint="eastAsia"/>
          <w:sz w:val="32"/>
          <w:szCs w:val="32"/>
        </w:rPr>
        <w:lastRenderedPageBreak/>
        <w:t>第四部分　　名词解释</w:t>
      </w:r>
    </w:p>
    <w:p w:rsidR="00694BBC" w:rsidRDefault="00694BBC">
      <w:pPr>
        <w:jc w:val="left"/>
        <w:rPr>
          <w:rFonts w:ascii="黑体" w:eastAsia="黑体" w:hAnsi="黑体"/>
          <w:sz w:val="32"/>
          <w:szCs w:val="32"/>
        </w:rPr>
      </w:pPr>
    </w:p>
    <w:p w:rsidR="00694BBC" w:rsidRDefault="00694BBC">
      <w:pPr>
        <w:jc w:val="left"/>
        <w:rPr>
          <w:rFonts w:ascii="黑体" w:eastAsia="黑体" w:hAnsi="黑体"/>
          <w:sz w:val="32"/>
          <w:szCs w:val="32"/>
        </w:rPr>
      </w:pPr>
    </w:p>
    <w:p w:rsidR="00694BBC" w:rsidRDefault="00694BBC">
      <w:pPr>
        <w:jc w:val="left"/>
        <w:rPr>
          <w:rFonts w:ascii="黑体" w:eastAsia="黑体" w:hAnsi="黑体"/>
          <w:sz w:val="32"/>
          <w:szCs w:val="32"/>
        </w:rPr>
      </w:pPr>
    </w:p>
    <w:p w:rsidR="00AB611B" w:rsidRDefault="00AB611B">
      <w:pPr>
        <w:jc w:val="center"/>
        <w:outlineLvl w:val="0"/>
        <w:rPr>
          <w:rFonts w:ascii="隶书" w:eastAsia="隶书" w:hAnsi="隶书" w:cs="隶书" w:hint="eastAsia"/>
          <w:sz w:val="48"/>
          <w:szCs w:val="48"/>
        </w:rPr>
      </w:pPr>
    </w:p>
    <w:p w:rsidR="00AB611B" w:rsidRDefault="00AB611B">
      <w:pPr>
        <w:jc w:val="center"/>
        <w:outlineLvl w:val="0"/>
        <w:rPr>
          <w:rFonts w:ascii="隶书" w:eastAsia="隶书" w:hAnsi="隶书" w:cs="隶书" w:hint="eastAsia"/>
          <w:sz w:val="48"/>
          <w:szCs w:val="48"/>
        </w:rPr>
      </w:pPr>
    </w:p>
    <w:p w:rsidR="00694BBC" w:rsidRPr="00AB611B" w:rsidRDefault="005200A6">
      <w:pPr>
        <w:jc w:val="center"/>
        <w:outlineLvl w:val="0"/>
        <w:rPr>
          <w:rFonts w:ascii="隶书" w:eastAsia="隶书" w:hAnsi="隶书" w:cs="隶书"/>
          <w:sz w:val="72"/>
          <w:szCs w:val="72"/>
        </w:rPr>
        <w:sectPr w:rsidR="00694BBC" w:rsidRPr="00AB611B" w:rsidSect="00AB611B">
          <w:footerReference w:type="default" r:id="rId10"/>
          <w:pgSz w:w="16838" w:h="11906" w:orient="landscape"/>
          <w:pgMar w:top="1587" w:right="1440" w:bottom="1531" w:left="1440" w:header="850" w:footer="992" w:gutter="0"/>
          <w:pgNumType w:fmt="numberInDash" w:start="1"/>
          <w:cols w:space="720"/>
          <w:docGrid w:type="lines" w:linePitch="317"/>
        </w:sectPr>
      </w:pPr>
      <w:r w:rsidRPr="00AB611B">
        <w:rPr>
          <w:rFonts w:ascii="隶书" w:eastAsia="隶书" w:hAnsi="隶书" w:cs="隶书" w:hint="eastAsia"/>
          <w:sz w:val="72"/>
          <w:szCs w:val="72"/>
        </w:rPr>
        <w:t>第一部分　新乡县大召营镇人民政府</w:t>
      </w:r>
      <w:r w:rsidR="00792AF5" w:rsidRPr="00AB611B">
        <w:rPr>
          <w:rFonts w:ascii="隶书" w:eastAsia="隶书" w:hAnsi="隶书" w:cs="隶书" w:hint="eastAsia"/>
          <w:sz w:val="72"/>
          <w:szCs w:val="72"/>
        </w:rPr>
        <w:t>概况</w:t>
      </w:r>
    </w:p>
    <w:p w:rsidR="00694BBC" w:rsidRDefault="00792AF5">
      <w:pPr>
        <w:numPr>
          <w:ilvl w:val="0"/>
          <w:numId w:val="2"/>
        </w:numPr>
        <w:spacing w:line="360" w:lineRule="auto"/>
        <w:ind w:firstLineChars="200" w:firstLine="640"/>
        <w:jc w:val="left"/>
        <w:outlineLvl w:val="1"/>
        <w:rPr>
          <w:rFonts w:ascii="黑体" w:eastAsia="黑体" w:hAnsi="黑体"/>
          <w:sz w:val="32"/>
          <w:szCs w:val="32"/>
        </w:rPr>
      </w:pPr>
      <w:r>
        <w:rPr>
          <w:rFonts w:ascii="黑体" w:eastAsia="黑体" w:hAnsi="黑体" w:hint="eastAsia"/>
          <w:sz w:val="32"/>
          <w:szCs w:val="32"/>
        </w:rPr>
        <w:lastRenderedPageBreak/>
        <w:t>主要职责</w:t>
      </w:r>
    </w:p>
    <w:p w:rsidR="005200A6" w:rsidRDefault="005200A6" w:rsidP="005200A6">
      <w:pPr>
        <w:widowControl/>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基本职能：（1）制定和组织实施经济、科技和发展计划、抓好招商引资、人才引进项目开发，不断培育市场体系，组织经济运行，促进经济发展。（2）负责本行政区域内的民政、计划生育、文化教育、卫生、体育等社会公益事业的综合性工作，维护一切经济单位和个人的正当经济权益，取缔非法经济活动，调节和处理民事纠纷，打击刑事犯罪维护社会稳定。（3）按计划组织本级财政收入和地方税的征收，完成国家财政计划，不断培植税源，管好财政资金，增强地方财政实力。（4）抓好精神文明建设，丰富群众文化生活，提倡移风易俗，反对封建迷信，破除陈规陋习，树立社会主义新风尚。（5）完成上级交办的其他事项。</w:t>
      </w:r>
    </w:p>
    <w:p w:rsidR="005200A6" w:rsidRDefault="005200A6" w:rsidP="005200A6">
      <w:pPr>
        <w:widowControl/>
        <w:ind w:firstLineChars="250" w:firstLine="80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2、机构设置：新乡县大召营镇人民政府设置党政办、农办、城建办、信访办、统计站、社区办、民政所、企业办等站所。</w:t>
      </w:r>
    </w:p>
    <w:p w:rsidR="00694BBC" w:rsidRPr="005200A6" w:rsidRDefault="00694BBC" w:rsidP="005200A6">
      <w:pPr>
        <w:spacing w:line="360" w:lineRule="auto"/>
        <w:jc w:val="left"/>
        <w:rPr>
          <w:rFonts w:ascii="仿宋_GB2312" w:eastAsia="仿宋_GB2312" w:hAnsi="仿宋_GB2312" w:cs="仿宋_GB2312"/>
          <w:sz w:val="32"/>
          <w:szCs w:val="32"/>
        </w:rPr>
      </w:pPr>
    </w:p>
    <w:p w:rsidR="00694BBC" w:rsidRDefault="00792AF5">
      <w:pPr>
        <w:numPr>
          <w:ilvl w:val="0"/>
          <w:numId w:val="4"/>
        </w:numPr>
        <w:spacing w:line="360" w:lineRule="auto"/>
        <w:ind w:firstLineChars="200" w:firstLine="640"/>
        <w:jc w:val="left"/>
        <w:outlineLvl w:val="1"/>
        <w:rPr>
          <w:rFonts w:ascii="黑体" w:eastAsia="黑体" w:hAnsi="黑体"/>
          <w:sz w:val="32"/>
          <w:szCs w:val="32"/>
        </w:rPr>
      </w:pPr>
      <w:r>
        <w:rPr>
          <w:rFonts w:ascii="黑体" w:eastAsia="黑体" w:hAnsi="黑体" w:hint="eastAsia"/>
          <w:sz w:val="32"/>
          <w:szCs w:val="32"/>
        </w:rPr>
        <w:t>部门预算单位构成</w:t>
      </w:r>
    </w:p>
    <w:p w:rsidR="00694BBC" w:rsidRDefault="00792AF5" w:rsidP="005200A6">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sidR="005200A6">
        <w:rPr>
          <w:rFonts w:ascii="仿宋_GB2312" w:eastAsia="仿宋_GB2312" w:hAnsi="仿宋_GB2312" w:cs="仿宋_GB2312" w:hint="eastAsia"/>
          <w:sz w:val="32"/>
          <w:szCs w:val="32"/>
        </w:rPr>
        <w:t>新乡县大召营镇人民政府2018</w:t>
      </w:r>
      <w:r>
        <w:rPr>
          <w:rFonts w:ascii="仿宋_GB2312" w:eastAsia="仿宋_GB2312" w:hAnsi="仿宋_GB2312" w:cs="仿宋_GB2312" w:hint="eastAsia"/>
          <w:sz w:val="32"/>
          <w:szCs w:val="32"/>
        </w:rPr>
        <w:t>年度部门预算编制范围的单位包括：</w:t>
      </w:r>
      <w:r w:rsidR="005200A6">
        <w:rPr>
          <w:rFonts w:ascii="仿宋_GB2312" w:eastAsia="仿宋_GB2312" w:hAnsi="仿宋_GB2312" w:cs="仿宋_GB2312" w:hint="eastAsia"/>
          <w:sz w:val="32"/>
          <w:szCs w:val="32"/>
        </w:rPr>
        <w:t>新乡县大召营镇人民政府</w:t>
      </w:r>
      <w:r>
        <w:rPr>
          <w:rFonts w:ascii="仿宋_GB2312" w:eastAsia="仿宋_GB2312" w:hAnsi="仿宋_GB2312" w:cs="仿宋_GB2312" w:hint="eastAsia"/>
          <w:sz w:val="32"/>
          <w:szCs w:val="32"/>
        </w:rPr>
        <w:t>本级</w:t>
      </w:r>
      <w:r w:rsidR="005200A6">
        <w:rPr>
          <w:rFonts w:ascii="仿宋_GB2312" w:eastAsia="仿宋_GB2312" w:hAnsi="仿宋_GB2312" w:cs="仿宋_GB2312" w:hint="eastAsia"/>
          <w:sz w:val="32"/>
          <w:szCs w:val="32"/>
        </w:rPr>
        <w:t>。</w:t>
      </w:r>
    </w:p>
    <w:p w:rsidR="00694BBC" w:rsidRDefault="00694BBC">
      <w:pPr>
        <w:jc w:val="left"/>
        <w:rPr>
          <w:rFonts w:ascii="黑体" w:eastAsia="黑体" w:hAnsi="黑体"/>
          <w:sz w:val="32"/>
          <w:szCs w:val="32"/>
        </w:rPr>
      </w:pPr>
    </w:p>
    <w:p w:rsidR="00694BBC" w:rsidRPr="00AB611B" w:rsidRDefault="00694BBC">
      <w:pPr>
        <w:jc w:val="left"/>
        <w:rPr>
          <w:rFonts w:ascii="黑体" w:eastAsia="黑体" w:hAnsi="黑体"/>
          <w:sz w:val="72"/>
          <w:szCs w:val="72"/>
        </w:rPr>
      </w:pPr>
    </w:p>
    <w:p w:rsidR="00694BBC" w:rsidRPr="00AB611B" w:rsidRDefault="00792AF5">
      <w:pPr>
        <w:jc w:val="center"/>
        <w:outlineLvl w:val="0"/>
        <w:rPr>
          <w:rFonts w:ascii="隶书" w:eastAsia="隶书" w:hAnsi="隶书" w:cs="隶书"/>
          <w:sz w:val="72"/>
          <w:szCs w:val="72"/>
        </w:rPr>
      </w:pPr>
      <w:r w:rsidRPr="00AB611B">
        <w:rPr>
          <w:rFonts w:ascii="隶书" w:eastAsia="隶书" w:hAnsi="隶书" w:cs="隶书" w:hint="eastAsia"/>
          <w:sz w:val="72"/>
          <w:szCs w:val="72"/>
        </w:rPr>
        <w:t>第二部分</w:t>
      </w:r>
    </w:p>
    <w:p w:rsidR="00694BBC" w:rsidRPr="00AB611B" w:rsidRDefault="005200A6">
      <w:pPr>
        <w:jc w:val="center"/>
        <w:rPr>
          <w:rFonts w:ascii="隶书" w:eastAsia="隶书" w:hAnsi="隶书" w:cs="隶书"/>
          <w:sz w:val="72"/>
          <w:szCs w:val="72"/>
        </w:rPr>
      </w:pPr>
      <w:r w:rsidRPr="00AB611B">
        <w:rPr>
          <w:rFonts w:ascii="隶书" w:eastAsia="隶书" w:hAnsi="仿宋_GB2312" w:cs="仿宋_GB2312" w:hint="eastAsia"/>
          <w:sz w:val="72"/>
          <w:szCs w:val="72"/>
        </w:rPr>
        <w:t>新乡县大召营镇人民政府2018</w:t>
      </w:r>
      <w:r w:rsidR="00792AF5" w:rsidRPr="00AB611B">
        <w:rPr>
          <w:rFonts w:ascii="隶书" w:eastAsia="隶书" w:hAnsi="隶书" w:cs="隶书" w:hint="eastAsia"/>
          <w:sz w:val="72"/>
          <w:szCs w:val="72"/>
        </w:rPr>
        <w:t>年度部门预算表</w:t>
      </w:r>
    </w:p>
    <w:p w:rsidR="00694BBC" w:rsidRPr="00AB611B" w:rsidRDefault="00694BBC">
      <w:pPr>
        <w:jc w:val="center"/>
        <w:rPr>
          <w:rFonts w:ascii="隶书" w:eastAsia="隶书" w:hAnsi="隶书" w:cs="隶书"/>
          <w:sz w:val="72"/>
          <w:szCs w:val="72"/>
        </w:rPr>
      </w:pPr>
    </w:p>
    <w:p w:rsidR="00694BBC" w:rsidRPr="00AB611B" w:rsidRDefault="00792AF5">
      <w:pPr>
        <w:jc w:val="center"/>
        <w:rPr>
          <w:rFonts w:ascii="隶书" w:eastAsia="隶书" w:hAnsi="隶书" w:cs="隶书"/>
          <w:sz w:val="72"/>
          <w:szCs w:val="72"/>
        </w:rPr>
      </w:pPr>
      <w:r w:rsidRPr="00AB611B">
        <w:rPr>
          <w:rFonts w:ascii="隶书" w:eastAsia="隶书" w:hAnsi="隶书" w:cs="隶书" w:hint="eastAsia"/>
          <w:sz w:val="72"/>
          <w:szCs w:val="72"/>
        </w:rPr>
        <w:t>（见附表）</w:t>
      </w:r>
    </w:p>
    <w:p w:rsidR="00694BBC" w:rsidRDefault="00694BBC">
      <w:pPr>
        <w:jc w:val="left"/>
        <w:rPr>
          <w:rFonts w:ascii="宋体" w:hAnsi="宋体" w:cs="宋体" w:hint="eastAsia"/>
          <w:b/>
          <w:color w:val="FF0000"/>
          <w:kern w:val="0"/>
          <w:sz w:val="44"/>
          <w:szCs w:val="44"/>
        </w:rPr>
      </w:pPr>
    </w:p>
    <w:p w:rsidR="00476E8D" w:rsidRDefault="00476E8D">
      <w:pPr>
        <w:jc w:val="left"/>
        <w:rPr>
          <w:rFonts w:ascii="宋体" w:hAnsi="宋体" w:cs="宋体" w:hint="eastAsia"/>
          <w:b/>
          <w:color w:val="FF0000"/>
          <w:kern w:val="0"/>
          <w:sz w:val="44"/>
          <w:szCs w:val="44"/>
        </w:rPr>
      </w:pPr>
    </w:p>
    <w:p w:rsidR="00476E8D" w:rsidRDefault="00476E8D">
      <w:pPr>
        <w:jc w:val="left"/>
        <w:rPr>
          <w:rFonts w:ascii="宋体" w:hAnsi="宋体" w:cs="宋体" w:hint="eastAsia"/>
          <w:b/>
          <w:color w:val="FF0000"/>
          <w:kern w:val="0"/>
          <w:sz w:val="44"/>
          <w:szCs w:val="44"/>
        </w:rPr>
      </w:pPr>
    </w:p>
    <w:p w:rsidR="00476E8D" w:rsidRDefault="00476E8D">
      <w:pPr>
        <w:jc w:val="left"/>
        <w:rPr>
          <w:rFonts w:ascii="宋体" w:hAnsi="宋体" w:cs="宋体" w:hint="eastAsia"/>
          <w:b/>
          <w:color w:val="FF0000"/>
          <w:kern w:val="0"/>
          <w:sz w:val="44"/>
          <w:szCs w:val="44"/>
        </w:rPr>
      </w:pPr>
    </w:p>
    <w:p w:rsidR="00476E8D" w:rsidRDefault="00476E8D">
      <w:pPr>
        <w:jc w:val="left"/>
        <w:rPr>
          <w:rFonts w:ascii="宋体" w:hAnsi="宋体" w:cs="宋体" w:hint="eastAsia"/>
          <w:b/>
          <w:color w:val="FF0000"/>
          <w:kern w:val="0"/>
          <w:sz w:val="44"/>
          <w:szCs w:val="44"/>
        </w:rPr>
      </w:pPr>
    </w:p>
    <w:p w:rsidR="00694BBC" w:rsidRPr="00AB611B" w:rsidRDefault="00694BBC">
      <w:pPr>
        <w:jc w:val="left"/>
        <w:rPr>
          <w:rFonts w:ascii="黑体" w:eastAsia="黑体" w:hAnsi="黑体"/>
          <w:sz w:val="72"/>
          <w:szCs w:val="72"/>
        </w:rPr>
      </w:pPr>
    </w:p>
    <w:p w:rsidR="00694BBC" w:rsidRPr="00AB611B" w:rsidRDefault="00792AF5">
      <w:pPr>
        <w:jc w:val="center"/>
        <w:outlineLvl w:val="0"/>
        <w:rPr>
          <w:rFonts w:ascii="隶书" w:eastAsia="隶书" w:hAnsi="隶书" w:cs="隶书"/>
          <w:sz w:val="72"/>
          <w:szCs w:val="72"/>
        </w:rPr>
      </w:pPr>
      <w:r w:rsidRPr="00AB611B">
        <w:rPr>
          <w:rFonts w:ascii="隶书" w:eastAsia="隶书" w:hAnsi="隶书" w:cs="隶书" w:hint="eastAsia"/>
          <w:sz w:val="72"/>
          <w:szCs w:val="72"/>
        </w:rPr>
        <w:t>第三部分</w:t>
      </w:r>
    </w:p>
    <w:p w:rsidR="00694BBC" w:rsidRPr="00AB611B" w:rsidRDefault="005200A6">
      <w:pPr>
        <w:jc w:val="center"/>
        <w:rPr>
          <w:rFonts w:ascii="隶书" w:eastAsia="隶书" w:hAnsi="隶书" w:cs="隶书"/>
          <w:sz w:val="72"/>
          <w:szCs w:val="72"/>
        </w:rPr>
        <w:sectPr w:rsidR="00694BBC" w:rsidRPr="00AB611B" w:rsidSect="00AB611B">
          <w:pgSz w:w="16838" w:h="11906" w:orient="landscape"/>
          <w:pgMar w:top="1587" w:right="1440" w:bottom="1531" w:left="1440" w:header="850" w:footer="992" w:gutter="0"/>
          <w:pgNumType w:fmt="numberInDash"/>
          <w:cols w:space="720"/>
          <w:docGrid w:type="lines" w:linePitch="317"/>
        </w:sectPr>
      </w:pPr>
      <w:r w:rsidRPr="00AB611B">
        <w:rPr>
          <w:rFonts w:ascii="隶书" w:eastAsia="隶书" w:hAnsi="仿宋_GB2312" w:cs="仿宋_GB2312" w:hint="eastAsia"/>
          <w:sz w:val="72"/>
          <w:szCs w:val="72"/>
        </w:rPr>
        <w:t>新乡县大召营镇人民政府</w:t>
      </w:r>
      <w:r w:rsidRPr="00AB611B">
        <w:rPr>
          <w:rFonts w:ascii="隶书" w:eastAsia="隶书" w:hAnsi="隶书" w:cs="隶书" w:hint="eastAsia"/>
          <w:sz w:val="72"/>
          <w:szCs w:val="72"/>
        </w:rPr>
        <w:t>2018</w:t>
      </w:r>
      <w:r w:rsidR="00792AF5" w:rsidRPr="00AB611B">
        <w:rPr>
          <w:rFonts w:ascii="隶书" w:eastAsia="隶书" w:hAnsi="隶书" w:cs="隶书" w:hint="eastAsia"/>
          <w:sz w:val="72"/>
          <w:szCs w:val="72"/>
        </w:rPr>
        <w:t>年度部门预算情况说明</w:t>
      </w:r>
    </w:p>
    <w:p w:rsidR="00694BBC" w:rsidRDefault="00792AF5">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关于收入支出预算总体情况说明</w:t>
      </w:r>
    </w:p>
    <w:p w:rsidR="00694BBC" w:rsidRDefault="00792AF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sidR="005200A6">
        <w:rPr>
          <w:rFonts w:ascii="仿宋_GB2312" w:eastAsia="仿宋_GB2312" w:hAnsi="宋体" w:cs="Courier New" w:hint="eastAsia"/>
          <w:sz w:val="32"/>
          <w:szCs w:val="32"/>
        </w:rPr>
        <w:t>8</w:t>
      </w:r>
      <w:r>
        <w:rPr>
          <w:rFonts w:ascii="仿宋_GB2312" w:eastAsia="仿宋_GB2312" w:hAnsi="宋体" w:cs="Courier New" w:hint="eastAsia"/>
          <w:sz w:val="32"/>
          <w:szCs w:val="32"/>
        </w:rPr>
        <w:t>年度收入总计</w:t>
      </w:r>
      <w:r w:rsidR="00476E8D">
        <w:rPr>
          <w:rFonts w:ascii="仿宋_GB2312" w:eastAsia="仿宋_GB2312" w:hAnsi="宋体" w:cs="Courier New" w:hint="eastAsia"/>
          <w:sz w:val="32"/>
          <w:szCs w:val="32"/>
        </w:rPr>
        <w:t>1818</w:t>
      </w:r>
      <w:r>
        <w:rPr>
          <w:rFonts w:ascii="仿宋_GB2312" w:eastAsia="仿宋_GB2312" w:hAnsi="宋体" w:cs="Courier New" w:hint="eastAsia"/>
          <w:sz w:val="32"/>
          <w:szCs w:val="32"/>
        </w:rPr>
        <w:t>万元，支出总计</w:t>
      </w:r>
      <w:r w:rsidR="00476E8D">
        <w:rPr>
          <w:rFonts w:ascii="仿宋_GB2312" w:eastAsia="仿宋_GB2312" w:hAnsi="宋体" w:cs="Courier New" w:hint="eastAsia"/>
          <w:sz w:val="32"/>
          <w:szCs w:val="32"/>
        </w:rPr>
        <w:t>1818</w:t>
      </w:r>
      <w:r>
        <w:rPr>
          <w:rFonts w:ascii="仿宋_GB2312" w:eastAsia="仿宋_GB2312" w:hAnsi="宋体" w:cs="Courier New" w:hint="eastAsia"/>
          <w:sz w:val="32"/>
          <w:szCs w:val="32"/>
        </w:rPr>
        <w:t>万元，与201</w:t>
      </w:r>
      <w:r w:rsidR="005200A6">
        <w:rPr>
          <w:rFonts w:ascii="仿宋_GB2312" w:eastAsia="仿宋_GB2312" w:hAnsi="宋体" w:cs="Courier New" w:hint="eastAsia"/>
          <w:sz w:val="32"/>
          <w:szCs w:val="32"/>
        </w:rPr>
        <w:t>7</w:t>
      </w:r>
      <w:r>
        <w:rPr>
          <w:rFonts w:ascii="仿宋_GB2312" w:eastAsia="仿宋_GB2312" w:hAnsi="宋体" w:cs="Courier New" w:hint="eastAsia"/>
          <w:sz w:val="32"/>
          <w:szCs w:val="32"/>
        </w:rPr>
        <w:t>年相比，收、支总计各减少</w:t>
      </w:r>
      <w:r w:rsidR="00476E8D">
        <w:rPr>
          <w:rFonts w:ascii="仿宋_GB2312" w:eastAsia="仿宋_GB2312" w:hAnsi="宋体" w:cs="Courier New" w:hint="eastAsia"/>
          <w:sz w:val="32"/>
          <w:szCs w:val="32"/>
        </w:rPr>
        <w:t>2</w:t>
      </w:r>
      <w:r>
        <w:rPr>
          <w:rFonts w:ascii="仿宋_GB2312" w:eastAsia="仿宋_GB2312" w:hAnsi="宋体" w:cs="Courier New" w:hint="eastAsia"/>
          <w:sz w:val="32"/>
          <w:szCs w:val="32"/>
        </w:rPr>
        <w:t>万元，</w:t>
      </w:r>
      <w:r w:rsidR="00476E8D">
        <w:rPr>
          <w:rFonts w:ascii="仿宋_GB2312" w:eastAsia="仿宋_GB2312" w:hAnsi="宋体" w:cs="Courier New" w:hint="eastAsia"/>
          <w:sz w:val="32"/>
          <w:szCs w:val="32"/>
        </w:rPr>
        <w:t>下降0.1</w:t>
      </w:r>
      <w:r>
        <w:rPr>
          <w:rFonts w:ascii="仿宋_GB2312" w:eastAsia="仿宋_GB2312" w:hAnsi="宋体" w:cs="Courier New" w:hint="eastAsia"/>
          <w:sz w:val="32"/>
          <w:szCs w:val="32"/>
        </w:rPr>
        <w:t>%。</w:t>
      </w:r>
    </w:p>
    <w:p w:rsidR="00694BBC" w:rsidRPr="00476E8D" w:rsidRDefault="00694BBC">
      <w:pPr>
        <w:adjustRightInd w:val="0"/>
        <w:snapToGrid w:val="0"/>
        <w:spacing w:line="360" w:lineRule="auto"/>
        <w:rPr>
          <w:rFonts w:ascii="仿宋_GB2312" w:eastAsia="仿宋_GB2312" w:hAnsi="宋体" w:cs="Courier New"/>
          <w:sz w:val="32"/>
          <w:szCs w:val="32"/>
        </w:rPr>
      </w:pPr>
    </w:p>
    <w:p w:rsidR="00694BBC" w:rsidRDefault="00792AF5">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关于收入预算情况说明</w:t>
      </w:r>
    </w:p>
    <w:p w:rsidR="00694BBC" w:rsidRDefault="00792AF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w:t>
      </w:r>
      <w:r w:rsidR="00476E8D">
        <w:rPr>
          <w:rFonts w:ascii="仿宋_GB2312" w:eastAsia="仿宋_GB2312" w:hAnsi="宋体" w:cs="Courier New" w:hint="eastAsia"/>
          <w:sz w:val="32"/>
          <w:szCs w:val="32"/>
        </w:rPr>
        <w:t>8</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sidR="00476E8D">
        <w:rPr>
          <w:rFonts w:ascii="仿宋_GB2312" w:eastAsia="仿宋_GB2312" w:hAnsi="Times New Roman" w:hint="eastAsia"/>
          <w:sz w:val="32"/>
          <w:szCs w:val="32"/>
        </w:rPr>
        <w:t>1818</w:t>
      </w:r>
      <w:r>
        <w:rPr>
          <w:rFonts w:ascii="仿宋_GB2312" w:eastAsia="仿宋_GB2312" w:hAnsi="Times New Roman" w:hint="eastAsia"/>
          <w:sz w:val="32"/>
          <w:szCs w:val="32"/>
        </w:rPr>
        <w:t>万元，财政拨款收入</w:t>
      </w:r>
      <w:r w:rsidRPr="00476E8D">
        <w:rPr>
          <w:rFonts w:ascii="仿宋_GB2312" w:eastAsia="仿宋_GB2312" w:hAnsi="Times New Roman" w:hint="eastAsia"/>
          <w:color w:val="000000" w:themeColor="text1"/>
          <w:sz w:val="36"/>
          <w:szCs w:val="36"/>
        </w:rPr>
        <w:t>（一般公共预算）</w:t>
      </w:r>
      <w:r w:rsidR="00476E8D">
        <w:rPr>
          <w:rFonts w:ascii="仿宋_GB2312" w:eastAsia="仿宋_GB2312" w:hAnsi="Times New Roman" w:hint="eastAsia"/>
          <w:sz w:val="32"/>
          <w:szCs w:val="32"/>
        </w:rPr>
        <w:t>1818</w:t>
      </w:r>
      <w:r>
        <w:rPr>
          <w:rFonts w:ascii="仿宋_GB2312" w:eastAsia="仿宋_GB2312" w:hAnsi="Times New Roman" w:hint="eastAsia"/>
          <w:sz w:val="32"/>
          <w:szCs w:val="32"/>
        </w:rPr>
        <w:t>万元，占</w:t>
      </w:r>
      <w:r w:rsidR="00476E8D">
        <w:rPr>
          <w:rFonts w:ascii="仿宋_GB2312" w:eastAsia="仿宋_GB2312" w:hAnsi="Times New Roman" w:hint="eastAsia"/>
          <w:sz w:val="32"/>
          <w:szCs w:val="32"/>
        </w:rPr>
        <w:t>100</w:t>
      </w:r>
      <w:r>
        <w:rPr>
          <w:rFonts w:ascii="仿宋_GB2312" w:eastAsia="仿宋_GB2312" w:hAnsi="Times New Roman"/>
          <w:sz w:val="32"/>
          <w:szCs w:val="32"/>
        </w:rPr>
        <w:t>%</w:t>
      </w:r>
      <w:r w:rsidR="00476E8D">
        <w:rPr>
          <w:rFonts w:ascii="仿宋_GB2312" w:eastAsia="仿宋_GB2312" w:hAnsi="Times New Roman" w:hint="eastAsia"/>
          <w:sz w:val="32"/>
          <w:szCs w:val="32"/>
        </w:rPr>
        <w:t>。</w:t>
      </w:r>
      <w:r w:rsidR="00476E8D">
        <w:rPr>
          <w:rFonts w:ascii="仿宋_GB2312" w:eastAsia="仿宋_GB2312" w:hAnsi="Times New Roman"/>
          <w:sz w:val="32"/>
          <w:szCs w:val="32"/>
        </w:rPr>
        <w:t xml:space="preserve"> </w:t>
      </w:r>
    </w:p>
    <w:p w:rsidR="00694BBC" w:rsidRDefault="00694BBC" w:rsidP="00476E8D">
      <w:pPr>
        <w:adjustRightInd w:val="0"/>
        <w:snapToGrid w:val="0"/>
        <w:spacing w:line="360" w:lineRule="auto"/>
        <w:rPr>
          <w:rFonts w:ascii="仿宋_GB2312" w:eastAsia="仿宋_GB2312" w:hAnsi="Times New Roman"/>
          <w:sz w:val="32"/>
          <w:szCs w:val="32"/>
        </w:rPr>
      </w:pPr>
    </w:p>
    <w:p w:rsidR="00694BBC" w:rsidRDefault="00792AF5">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关于支出预算情况说明</w:t>
      </w:r>
    </w:p>
    <w:p w:rsidR="00694BBC" w:rsidRDefault="00476E8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2018年度支出合计1818万元，其中：基本支出507.4万元，占27.91</w:t>
      </w:r>
      <w:r w:rsidR="00792AF5">
        <w:rPr>
          <w:rFonts w:ascii="仿宋_GB2312" w:eastAsia="仿宋_GB2312" w:hAnsi="宋体" w:cs="Courier New"/>
          <w:sz w:val="32"/>
          <w:szCs w:val="32"/>
        </w:rPr>
        <w:t>%</w:t>
      </w:r>
      <w:r>
        <w:rPr>
          <w:rFonts w:ascii="仿宋_GB2312" w:eastAsia="仿宋_GB2312" w:hAnsi="宋体" w:cs="Courier New" w:hint="eastAsia"/>
          <w:sz w:val="32"/>
          <w:szCs w:val="32"/>
        </w:rPr>
        <w:t>；项目支出1310.6万元，占72.09</w:t>
      </w:r>
      <w:r w:rsidR="00792AF5">
        <w:rPr>
          <w:rFonts w:ascii="仿宋_GB2312" w:eastAsia="仿宋_GB2312" w:hAnsi="宋体" w:cs="Courier New" w:hint="eastAsia"/>
          <w:sz w:val="32"/>
          <w:szCs w:val="32"/>
        </w:rPr>
        <w:t>%。</w:t>
      </w:r>
    </w:p>
    <w:p w:rsidR="00694BBC" w:rsidRDefault="00694BBC" w:rsidP="00476E8D">
      <w:pPr>
        <w:adjustRightInd w:val="0"/>
        <w:snapToGrid w:val="0"/>
        <w:spacing w:line="360" w:lineRule="auto"/>
        <w:rPr>
          <w:rFonts w:ascii="仿宋_GB2312" w:eastAsia="仿宋_GB2312" w:hAnsi="宋体" w:cs="Courier New"/>
          <w:sz w:val="32"/>
          <w:szCs w:val="32"/>
        </w:rPr>
      </w:pPr>
    </w:p>
    <w:p w:rsidR="00694BBC" w:rsidRDefault="00792AF5">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关于财政拨款收入支出预算总体情况说明</w:t>
      </w:r>
    </w:p>
    <w:p w:rsidR="00694BBC" w:rsidRDefault="00792AF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sidR="00476E8D">
        <w:rPr>
          <w:rFonts w:ascii="仿宋_GB2312" w:eastAsia="仿宋_GB2312" w:hAnsi="宋体" w:cs="Courier New" w:hint="eastAsia"/>
          <w:sz w:val="32"/>
          <w:szCs w:val="32"/>
        </w:rPr>
        <w:t>8</w:t>
      </w:r>
      <w:r>
        <w:rPr>
          <w:rFonts w:ascii="仿宋_GB2312" w:eastAsia="仿宋_GB2312" w:hAnsi="宋体" w:cs="Courier New" w:hint="eastAsia"/>
          <w:sz w:val="32"/>
          <w:szCs w:val="32"/>
        </w:rPr>
        <w:t>年财政拨款收支总预算</w:t>
      </w:r>
      <w:r w:rsidR="00476E8D">
        <w:rPr>
          <w:rFonts w:ascii="仿宋_GB2312" w:eastAsia="仿宋_GB2312" w:hAnsi="宋体" w:cs="Courier New" w:hint="eastAsia"/>
          <w:sz w:val="32"/>
          <w:szCs w:val="32"/>
        </w:rPr>
        <w:t>1818</w:t>
      </w:r>
      <w:r>
        <w:rPr>
          <w:rFonts w:ascii="仿宋_GB2312" w:eastAsia="仿宋_GB2312" w:hAnsi="宋体" w:cs="Courier New" w:hint="eastAsia"/>
          <w:sz w:val="32"/>
          <w:szCs w:val="32"/>
        </w:rPr>
        <w:t>万元。与201</w:t>
      </w:r>
      <w:r w:rsidR="00476E8D">
        <w:rPr>
          <w:rFonts w:ascii="仿宋_GB2312" w:eastAsia="仿宋_GB2312" w:hAnsi="宋体" w:cs="Courier New" w:hint="eastAsia"/>
          <w:sz w:val="32"/>
          <w:szCs w:val="32"/>
        </w:rPr>
        <w:t>7</w:t>
      </w:r>
      <w:r>
        <w:rPr>
          <w:rFonts w:ascii="仿宋_GB2312" w:eastAsia="仿宋_GB2312" w:hAnsi="宋体" w:cs="Courier New" w:hint="eastAsia"/>
          <w:sz w:val="32"/>
          <w:szCs w:val="32"/>
        </w:rPr>
        <w:t>年相比，财政拨款收、支总计减少</w:t>
      </w:r>
      <w:r w:rsidR="00476E8D">
        <w:rPr>
          <w:rFonts w:ascii="仿宋_GB2312" w:eastAsia="仿宋_GB2312" w:hAnsi="宋体" w:cs="Courier New" w:hint="eastAsia"/>
          <w:sz w:val="32"/>
          <w:szCs w:val="32"/>
        </w:rPr>
        <w:t>2</w:t>
      </w:r>
      <w:r>
        <w:rPr>
          <w:rFonts w:ascii="仿宋_GB2312" w:eastAsia="仿宋_GB2312" w:hAnsi="宋体" w:cs="Courier New" w:hint="eastAsia"/>
          <w:sz w:val="32"/>
          <w:szCs w:val="32"/>
        </w:rPr>
        <w:t>万元，下降</w:t>
      </w:r>
      <w:r w:rsidR="00476E8D">
        <w:rPr>
          <w:rFonts w:ascii="仿宋_GB2312" w:eastAsia="仿宋_GB2312" w:hAnsi="宋体" w:cs="Courier New" w:hint="eastAsia"/>
          <w:sz w:val="32"/>
          <w:szCs w:val="32"/>
        </w:rPr>
        <w:t>0.1</w:t>
      </w:r>
      <w:r>
        <w:rPr>
          <w:rFonts w:ascii="仿宋_GB2312" w:eastAsia="仿宋_GB2312" w:hAnsi="宋体" w:cs="Courier New" w:hint="eastAsia"/>
          <w:sz w:val="32"/>
          <w:szCs w:val="32"/>
        </w:rPr>
        <w:t>%。</w:t>
      </w:r>
    </w:p>
    <w:p w:rsidR="00694BBC" w:rsidRPr="00476E8D" w:rsidRDefault="00694BBC" w:rsidP="00476E8D">
      <w:pPr>
        <w:adjustRightInd w:val="0"/>
        <w:snapToGrid w:val="0"/>
        <w:spacing w:line="360" w:lineRule="auto"/>
        <w:rPr>
          <w:rFonts w:ascii="仿宋_GB2312" w:eastAsia="仿宋_GB2312" w:hAnsi="宋体" w:cs="Courier New"/>
          <w:sz w:val="32"/>
          <w:szCs w:val="32"/>
        </w:rPr>
      </w:pPr>
    </w:p>
    <w:p w:rsidR="00694BBC" w:rsidRDefault="00792AF5">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关于一般公共预算财政拨款支出预算情况说明</w:t>
      </w:r>
    </w:p>
    <w:p w:rsidR="00694BBC" w:rsidRDefault="00792AF5">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财政拨款支出预算总体情况。</w:t>
      </w:r>
    </w:p>
    <w:p w:rsidR="00694BBC" w:rsidRDefault="00792AF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sidR="00476E8D">
        <w:rPr>
          <w:rFonts w:ascii="仿宋_GB2312" w:eastAsia="仿宋_GB2312" w:hAnsi="宋体" w:cs="Courier New" w:hint="eastAsia"/>
          <w:sz w:val="32"/>
          <w:szCs w:val="32"/>
        </w:rPr>
        <w:t>8</w:t>
      </w:r>
      <w:r>
        <w:rPr>
          <w:rFonts w:ascii="仿宋_GB2312" w:eastAsia="仿宋_GB2312" w:hAnsi="宋体" w:cs="Courier New" w:hint="eastAsia"/>
          <w:sz w:val="32"/>
          <w:szCs w:val="32"/>
        </w:rPr>
        <w:t>年一般公共预算财政拨款支出</w:t>
      </w:r>
      <w:r w:rsidR="00476E8D">
        <w:rPr>
          <w:rFonts w:ascii="仿宋_GB2312" w:eastAsia="仿宋_GB2312" w:hAnsi="宋体" w:cs="Courier New" w:hint="eastAsia"/>
          <w:sz w:val="32"/>
          <w:szCs w:val="32"/>
        </w:rPr>
        <w:t>1818万元</w:t>
      </w:r>
      <w:r>
        <w:rPr>
          <w:rFonts w:ascii="仿宋_GB2312" w:eastAsia="仿宋_GB2312" w:hAnsi="宋体" w:cs="Courier New" w:hint="eastAsia"/>
          <w:sz w:val="32"/>
          <w:szCs w:val="32"/>
        </w:rPr>
        <w:t>。与201</w:t>
      </w:r>
      <w:r w:rsidR="00476E8D">
        <w:rPr>
          <w:rFonts w:ascii="仿宋_GB2312" w:eastAsia="仿宋_GB2312" w:hAnsi="宋体" w:cs="Courier New" w:hint="eastAsia"/>
          <w:sz w:val="32"/>
          <w:szCs w:val="32"/>
        </w:rPr>
        <w:t>7</w:t>
      </w:r>
      <w:r>
        <w:rPr>
          <w:rFonts w:ascii="仿宋_GB2312" w:eastAsia="仿宋_GB2312" w:hAnsi="宋体" w:cs="Courier New" w:hint="eastAsia"/>
          <w:sz w:val="32"/>
          <w:szCs w:val="32"/>
        </w:rPr>
        <w:t>年相比，一般公共预算财政拨款支出</w:t>
      </w:r>
      <w:r w:rsidR="00476E8D">
        <w:rPr>
          <w:rFonts w:ascii="仿宋_GB2312" w:eastAsia="仿宋_GB2312" w:hAnsi="宋体" w:cs="Courier New" w:hint="eastAsia"/>
          <w:sz w:val="32"/>
          <w:szCs w:val="32"/>
        </w:rPr>
        <w:t>减少2</w:t>
      </w:r>
      <w:r>
        <w:rPr>
          <w:rFonts w:ascii="仿宋_GB2312" w:eastAsia="仿宋_GB2312" w:hAnsi="宋体" w:cs="Courier New" w:hint="eastAsia"/>
          <w:sz w:val="32"/>
          <w:szCs w:val="32"/>
        </w:rPr>
        <w:t>万元，下降</w:t>
      </w:r>
      <w:r w:rsidR="00476E8D">
        <w:rPr>
          <w:rFonts w:ascii="仿宋_GB2312" w:eastAsia="仿宋_GB2312" w:hAnsi="宋体" w:cs="Courier New" w:hint="eastAsia"/>
          <w:sz w:val="32"/>
          <w:szCs w:val="32"/>
        </w:rPr>
        <w:t>0.1</w:t>
      </w:r>
      <w:r>
        <w:rPr>
          <w:rFonts w:ascii="仿宋_GB2312" w:eastAsia="仿宋_GB2312" w:hAnsi="宋体" w:cs="Courier New" w:hint="eastAsia"/>
          <w:sz w:val="32"/>
          <w:szCs w:val="32"/>
        </w:rPr>
        <w:t>%。</w:t>
      </w:r>
    </w:p>
    <w:p w:rsidR="00694BBC" w:rsidRDefault="00694BBC" w:rsidP="00476E8D">
      <w:pPr>
        <w:adjustRightInd w:val="0"/>
        <w:snapToGrid w:val="0"/>
        <w:spacing w:line="360" w:lineRule="auto"/>
        <w:rPr>
          <w:rFonts w:ascii="仿宋_GB2312" w:eastAsia="仿宋_GB2312" w:hAnsi="宋体" w:cs="Courier New"/>
          <w:sz w:val="32"/>
          <w:szCs w:val="32"/>
        </w:rPr>
      </w:pPr>
    </w:p>
    <w:p w:rsidR="00694BBC" w:rsidRDefault="00792AF5">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财政拨款支出预算结构情况。</w:t>
      </w:r>
    </w:p>
    <w:p w:rsidR="00476E8D" w:rsidRDefault="00792AF5" w:rsidP="00476E8D">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宋体" w:cs="Courier New" w:hint="eastAsia"/>
          <w:sz w:val="32"/>
          <w:szCs w:val="32"/>
        </w:rPr>
        <w:t>201</w:t>
      </w:r>
      <w:r w:rsidR="00476E8D">
        <w:rPr>
          <w:rFonts w:ascii="仿宋_GB2312" w:eastAsia="仿宋_GB2312" w:hAnsi="宋体" w:cs="Courier New" w:hint="eastAsia"/>
          <w:sz w:val="32"/>
          <w:szCs w:val="32"/>
        </w:rPr>
        <w:t>8</w:t>
      </w:r>
      <w:r>
        <w:rPr>
          <w:rFonts w:ascii="仿宋_GB2312" w:eastAsia="仿宋_GB2312" w:hAnsi="宋体" w:cs="Courier New" w:hint="eastAsia"/>
          <w:sz w:val="32"/>
          <w:szCs w:val="32"/>
        </w:rPr>
        <w:t>年度一般公共预算财政拨款支出</w:t>
      </w:r>
      <w:r w:rsidR="00476E8D">
        <w:rPr>
          <w:rFonts w:ascii="仿宋_GB2312" w:eastAsia="仿宋_GB2312" w:hAnsi="宋体" w:cs="Courier New" w:hint="eastAsia"/>
          <w:sz w:val="32"/>
          <w:szCs w:val="32"/>
        </w:rPr>
        <w:t>1818</w:t>
      </w:r>
      <w:r>
        <w:rPr>
          <w:rFonts w:ascii="仿宋_GB2312" w:eastAsia="仿宋_GB2312" w:hAnsi="宋体" w:cs="Courier New" w:hint="eastAsia"/>
          <w:sz w:val="32"/>
          <w:szCs w:val="32"/>
        </w:rPr>
        <w:t>万元，主要用于以下方面：</w:t>
      </w:r>
      <w:r w:rsidRPr="00476E8D">
        <w:rPr>
          <w:rFonts w:ascii="仿宋_GB2312" w:eastAsia="仿宋_GB2312" w:hAnsi="宋体" w:cs="Courier New" w:hint="eastAsia"/>
          <w:bCs/>
          <w:sz w:val="32"/>
          <w:szCs w:val="32"/>
        </w:rPr>
        <w:t>一般公共服务（类）</w:t>
      </w:r>
      <w:r>
        <w:rPr>
          <w:rFonts w:ascii="仿宋_GB2312" w:eastAsia="仿宋_GB2312" w:hAnsi="宋体" w:cs="Courier New" w:hint="eastAsia"/>
          <w:sz w:val="32"/>
          <w:szCs w:val="32"/>
        </w:rPr>
        <w:t>支出</w:t>
      </w:r>
      <w:r w:rsidR="00476E8D">
        <w:rPr>
          <w:rFonts w:ascii="仿宋_GB2312" w:eastAsia="仿宋_GB2312" w:hAnsi="宋体" w:cs="Courier New" w:hint="eastAsia"/>
          <w:sz w:val="32"/>
          <w:szCs w:val="32"/>
        </w:rPr>
        <w:t>676.83</w:t>
      </w:r>
      <w:r>
        <w:rPr>
          <w:rFonts w:ascii="仿宋_GB2312" w:eastAsia="仿宋_GB2312" w:hAnsi="宋体" w:cs="Courier New" w:hint="eastAsia"/>
          <w:sz w:val="32"/>
          <w:szCs w:val="32"/>
        </w:rPr>
        <w:t>万元，占</w:t>
      </w:r>
      <w:r w:rsidR="00476E8D">
        <w:rPr>
          <w:rFonts w:ascii="仿宋_GB2312" w:eastAsia="仿宋_GB2312" w:hAnsi="宋体" w:cs="Courier New" w:hint="eastAsia"/>
          <w:sz w:val="32"/>
          <w:szCs w:val="32"/>
        </w:rPr>
        <w:t>37.23</w:t>
      </w:r>
      <w:r>
        <w:rPr>
          <w:rFonts w:ascii="仿宋_GB2312" w:eastAsia="仿宋_GB2312" w:hAnsi="宋体" w:cs="Courier New" w:hint="eastAsia"/>
          <w:sz w:val="32"/>
          <w:szCs w:val="32"/>
        </w:rPr>
        <w:t>%；</w:t>
      </w:r>
      <w:r w:rsidR="00476E8D">
        <w:rPr>
          <w:rFonts w:ascii="仿宋_GB2312" w:eastAsia="仿宋_GB2312" w:hAnsi="仿宋_GB2312" w:cs="仿宋_GB2312" w:hint="eastAsia"/>
          <w:sz w:val="32"/>
          <w:szCs w:val="32"/>
        </w:rPr>
        <w:t>科学技术支出</w:t>
      </w:r>
      <w:r w:rsidR="00B81200">
        <w:rPr>
          <w:rFonts w:ascii="仿宋_GB2312" w:eastAsia="仿宋_GB2312" w:hAnsi="仿宋_GB2312" w:cs="仿宋_GB2312" w:hint="eastAsia"/>
          <w:sz w:val="32"/>
          <w:szCs w:val="32"/>
        </w:rPr>
        <w:t>150</w:t>
      </w:r>
      <w:r w:rsidR="00476E8D">
        <w:rPr>
          <w:rFonts w:ascii="仿宋_GB2312" w:eastAsia="仿宋_GB2312" w:hAnsi="仿宋_GB2312" w:cs="仿宋_GB2312" w:hint="eastAsia"/>
          <w:sz w:val="32"/>
          <w:szCs w:val="32"/>
        </w:rPr>
        <w:t>万元，占</w:t>
      </w:r>
      <w:r w:rsidR="00B81200">
        <w:rPr>
          <w:rFonts w:ascii="仿宋_GB2312" w:eastAsia="仿宋_GB2312" w:hAnsi="仿宋_GB2312" w:cs="仿宋_GB2312" w:hint="eastAsia"/>
          <w:sz w:val="32"/>
          <w:szCs w:val="32"/>
        </w:rPr>
        <w:t>8.25</w:t>
      </w:r>
      <w:r w:rsidR="00476E8D">
        <w:rPr>
          <w:rFonts w:ascii="仿宋_GB2312" w:eastAsia="仿宋_GB2312" w:hAnsi="仿宋_GB2312" w:cs="仿宋_GB2312" w:hint="eastAsia"/>
          <w:sz w:val="32"/>
          <w:szCs w:val="32"/>
        </w:rPr>
        <w:t>%；社会保障和就业支出</w:t>
      </w:r>
      <w:r w:rsidR="00B81200">
        <w:rPr>
          <w:rFonts w:ascii="仿宋_GB2312" w:eastAsia="仿宋_GB2312" w:hAnsi="仿宋_GB2312" w:cs="仿宋_GB2312" w:hint="eastAsia"/>
          <w:sz w:val="32"/>
          <w:szCs w:val="32"/>
        </w:rPr>
        <w:t>83.8</w:t>
      </w:r>
      <w:r w:rsidR="00476E8D">
        <w:rPr>
          <w:rFonts w:ascii="仿宋_GB2312" w:eastAsia="仿宋_GB2312" w:hAnsi="仿宋_GB2312" w:cs="仿宋_GB2312" w:hint="eastAsia"/>
          <w:sz w:val="32"/>
          <w:szCs w:val="32"/>
        </w:rPr>
        <w:t>万元，占</w:t>
      </w:r>
      <w:r w:rsidR="00B81200">
        <w:rPr>
          <w:rFonts w:ascii="仿宋_GB2312" w:eastAsia="仿宋_GB2312" w:hAnsi="仿宋_GB2312" w:cs="仿宋_GB2312" w:hint="eastAsia"/>
          <w:sz w:val="32"/>
          <w:szCs w:val="32"/>
        </w:rPr>
        <w:t>4.61</w:t>
      </w:r>
      <w:r w:rsidR="00476E8D">
        <w:rPr>
          <w:rFonts w:ascii="仿宋_GB2312" w:eastAsia="仿宋_GB2312" w:hAnsi="仿宋_GB2312" w:cs="仿宋_GB2312" w:hint="eastAsia"/>
          <w:sz w:val="32"/>
          <w:szCs w:val="32"/>
        </w:rPr>
        <w:t>%；医疗卫生与计划生育支出</w:t>
      </w:r>
      <w:r w:rsidR="00B81200">
        <w:rPr>
          <w:rFonts w:ascii="仿宋_GB2312" w:eastAsia="仿宋_GB2312" w:hAnsi="仿宋_GB2312" w:cs="仿宋_GB2312" w:hint="eastAsia"/>
          <w:sz w:val="32"/>
          <w:szCs w:val="32"/>
        </w:rPr>
        <w:t>62.83</w:t>
      </w:r>
      <w:r w:rsidR="00476E8D">
        <w:rPr>
          <w:rFonts w:ascii="仿宋_GB2312" w:eastAsia="仿宋_GB2312" w:hAnsi="仿宋_GB2312" w:cs="仿宋_GB2312" w:hint="eastAsia"/>
          <w:sz w:val="32"/>
          <w:szCs w:val="32"/>
        </w:rPr>
        <w:t>万元，占</w:t>
      </w:r>
      <w:r w:rsidR="00B81200">
        <w:rPr>
          <w:rFonts w:ascii="仿宋_GB2312" w:eastAsia="仿宋_GB2312" w:hAnsi="仿宋_GB2312" w:cs="仿宋_GB2312" w:hint="eastAsia"/>
          <w:sz w:val="32"/>
          <w:szCs w:val="32"/>
        </w:rPr>
        <w:t>3.46</w:t>
      </w:r>
      <w:r w:rsidR="00476E8D">
        <w:rPr>
          <w:rFonts w:ascii="仿宋_GB2312" w:eastAsia="仿宋_GB2312" w:hAnsi="仿宋_GB2312" w:cs="仿宋_GB2312" w:hint="eastAsia"/>
          <w:sz w:val="32"/>
          <w:szCs w:val="32"/>
        </w:rPr>
        <w:t>%</w:t>
      </w:r>
      <w:r w:rsidR="00B81200">
        <w:rPr>
          <w:rFonts w:ascii="仿宋_GB2312" w:eastAsia="仿宋_GB2312" w:hAnsi="仿宋_GB2312" w:cs="仿宋_GB2312" w:hint="eastAsia"/>
          <w:sz w:val="32"/>
          <w:szCs w:val="32"/>
        </w:rPr>
        <w:t>；</w:t>
      </w:r>
      <w:r w:rsidR="00476E8D">
        <w:rPr>
          <w:rFonts w:ascii="仿宋_GB2312" w:eastAsia="仿宋_GB2312" w:hAnsi="仿宋_GB2312" w:cs="仿宋_GB2312" w:hint="eastAsia"/>
          <w:sz w:val="32"/>
          <w:szCs w:val="32"/>
        </w:rPr>
        <w:t>城乡社区支出</w:t>
      </w:r>
      <w:r w:rsidR="00B81200">
        <w:rPr>
          <w:rFonts w:ascii="仿宋_GB2312" w:eastAsia="仿宋_GB2312" w:hAnsi="仿宋_GB2312" w:cs="仿宋_GB2312" w:hint="eastAsia"/>
          <w:sz w:val="32"/>
          <w:szCs w:val="32"/>
        </w:rPr>
        <w:t>430</w:t>
      </w:r>
      <w:r w:rsidR="00476E8D">
        <w:rPr>
          <w:rFonts w:ascii="仿宋_GB2312" w:eastAsia="仿宋_GB2312" w:hAnsi="仿宋_GB2312" w:cs="仿宋_GB2312" w:hint="eastAsia"/>
          <w:sz w:val="32"/>
          <w:szCs w:val="32"/>
        </w:rPr>
        <w:t>万元，占</w:t>
      </w:r>
      <w:r w:rsidR="00B81200">
        <w:rPr>
          <w:rFonts w:ascii="仿宋_GB2312" w:eastAsia="仿宋_GB2312" w:hAnsi="仿宋_GB2312" w:cs="仿宋_GB2312" w:hint="eastAsia"/>
          <w:sz w:val="32"/>
          <w:szCs w:val="32"/>
        </w:rPr>
        <w:t>23.65</w:t>
      </w:r>
      <w:r w:rsidR="00476E8D">
        <w:rPr>
          <w:rFonts w:ascii="仿宋_GB2312" w:eastAsia="仿宋_GB2312" w:hAnsi="仿宋_GB2312" w:cs="仿宋_GB2312" w:hint="eastAsia"/>
          <w:sz w:val="32"/>
          <w:szCs w:val="32"/>
        </w:rPr>
        <w:t>%；农林水支出</w:t>
      </w:r>
      <w:r w:rsidR="00B81200">
        <w:rPr>
          <w:rFonts w:ascii="仿宋_GB2312" w:eastAsia="仿宋_GB2312" w:hAnsi="仿宋_GB2312" w:cs="仿宋_GB2312" w:hint="eastAsia"/>
          <w:sz w:val="32"/>
          <w:szCs w:val="32"/>
        </w:rPr>
        <w:t>322.6</w:t>
      </w:r>
      <w:r w:rsidR="00476E8D">
        <w:rPr>
          <w:rFonts w:ascii="仿宋_GB2312" w:eastAsia="仿宋_GB2312" w:hAnsi="仿宋_GB2312" w:cs="仿宋_GB2312" w:hint="eastAsia"/>
          <w:sz w:val="32"/>
          <w:szCs w:val="32"/>
        </w:rPr>
        <w:t>万元，占</w:t>
      </w:r>
      <w:r w:rsidR="00B81200">
        <w:rPr>
          <w:rFonts w:ascii="仿宋_GB2312" w:eastAsia="仿宋_GB2312" w:hAnsi="仿宋_GB2312" w:cs="仿宋_GB2312" w:hint="eastAsia"/>
          <w:sz w:val="32"/>
          <w:szCs w:val="32"/>
        </w:rPr>
        <w:t>17.74</w:t>
      </w:r>
      <w:r w:rsidR="00476E8D">
        <w:rPr>
          <w:rFonts w:ascii="仿宋_GB2312" w:eastAsia="仿宋_GB2312" w:hAnsi="仿宋_GB2312" w:cs="仿宋_GB2312" w:hint="eastAsia"/>
          <w:sz w:val="32"/>
          <w:szCs w:val="32"/>
        </w:rPr>
        <w:t>%；住房保障支出</w:t>
      </w:r>
      <w:r w:rsidR="00B81200">
        <w:rPr>
          <w:rFonts w:ascii="仿宋_GB2312" w:eastAsia="仿宋_GB2312" w:hAnsi="仿宋_GB2312" w:cs="仿宋_GB2312" w:hint="eastAsia"/>
          <w:sz w:val="32"/>
          <w:szCs w:val="32"/>
        </w:rPr>
        <w:t>25</w:t>
      </w:r>
      <w:r w:rsidR="00476E8D">
        <w:rPr>
          <w:rFonts w:ascii="仿宋_GB2312" w:eastAsia="仿宋_GB2312" w:hAnsi="仿宋_GB2312" w:cs="仿宋_GB2312" w:hint="eastAsia"/>
          <w:sz w:val="32"/>
          <w:szCs w:val="32"/>
        </w:rPr>
        <w:t>万元，占</w:t>
      </w:r>
      <w:r w:rsidR="00B81200">
        <w:rPr>
          <w:rFonts w:ascii="仿宋_GB2312" w:eastAsia="仿宋_GB2312" w:hAnsi="仿宋_GB2312" w:cs="仿宋_GB2312" w:hint="eastAsia"/>
          <w:sz w:val="32"/>
          <w:szCs w:val="32"/>
        </w:rPr>
        <w:t>1.38</w:t>
      </w:r>
      <w:r w:rsidR="00476E8D">
        <w:rPr>
          <w:rFonts w:ascii="仿宋_GB2312" w:eastAsia="仿宋_GB2312" w:hAnsi="仿宋_GB2312" w:cs="仿宋_GB2312" w:hint="eastAsia"/>
          <w:sz w:val="32"/>
          <w:szCs w:val="32"/>
        </w:rPr>
        <w:t>%；</w:t>
      </w:r>
      <w:r w:rsidR="00B81200">
        <w:rPr>
          <w:rFonts w:ascii="仿宋_GB2312" w:eastAsia="仿宋_GB2312" w:hAnsi="仿宋_GB2312" w:cs="仿宋_GB2312" w:hint="eastAsia"/>
          <w:sz w:val="32"/>
          <w:szCs w:val="32"/>
        </w:rPr>
        <w:t>预备费54万元，占2.97%；</w:t>
      </w:r>
      <w:r w:rsidR="00476E8D">
        <w:rPr>
          <w:rFonts w:ascii="仿宋_GB2312" w:eastAsia="仿宋_GB2312" w:hAnsi="仿宋_GB2312" w:cs="仿宋_GB2312" w:hint="eastAsia"/>
          <w:sz w:val="32"/>
          <w:szCs w:val="32"/>
        </w:rPr>
        <w:t>其他支出</w:t>
      </w:r>
      <w:r w:rsidR="00B81200">
        <w:rPr>
          <w:rFonts w:ascii="仿宋_GB2312" w:eastAsia="仿宋_GB2312" w:hAnsi="仿宋_GB2312" w:cs="仿宋_GB2312" w:hint="eastAsia"/>
          <w:sz w:val="32"/>
          <w:szCs w:val="32"/>
        </w:rPr>
        <w:t>12.94</w:t>
      </w:r>
      <w:r w:rsidR="00476E8D">
        <w:rPr>
          <w:rFonts w:ascii="仿宋_GB2312" w:eastAsia="仿宋_GB2312" w:hAnsi="仿宋_GB2312" w:cs="仿宋_GB2312" w:hint="eastAsia"/>
          <w:sz w:val="32"/>
          <w:szCs w:val="32"/>
        </w:rPr>
        <w:t>万元，占</w:t>
      </w:r>
      <w:r w:rsidR="00B81200">
        <w:rPr>
          <w:rFonts w:ascii="仿宋_GB2312" w:eastAsia="仿宋_GB2312" w:hAnsi="仿宋_GB2312" w:cs="仿宋_GB2312" w:hint="eastAsia"/>
          <w:sz w:val="32"/>
          <w:szCs w:val="32"/>
        </w:rPr>
        <w:t>0.71</w:t>
      </w:r>
      <w:r w:rsidR="00476E8D">
        <w:rPr>
          <w:rFonts w:ascii="仿宋_GB2312" w:eastAsia="仿宋_GB2312" w:hAnsi="仿宋_GB2312" w:cs="仿宋_GB2312" w:hint="eastAsia"/>
          <w:sz w:val="32"/>
          <w:szCs w:val="32"/>
        </w:rPr>
        <w:t>%。</w:t>
      </w:r>
    </w:p>
    <w:p w:rsidR="00694BBC" w:rsidRPr="00476E8D" w:rsidRDefault="00694BBC">
      <w:pPr>
        <w:adjustRightInd w:val="0"/>
        <w:snapToGrid w:val="0"/>
        <w:spacing w:line="360" w:lineRule="auto"/>
        <w:ind w:firstLineChars="200" w:firstLine="640"/>
        <w:rPr>
          <w:rFonts w:ascii="仿宋_GB2312" w:eastAsia="仿宋_GB2312" w:hAnsi="宋体" w:cs="Courier New"/>
          <w:sz w:val="32"/>
          <w:szCs w:val="32"/>
        </w:rPr>
      </w:pPr>
    </w:p>
    <w:p w:rsidR="00694BBC" w:rsidRDefault="00792AF5">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财政拨款支出预算具体情况。</w:t>
      </w:r>
    </w:p>
    <w:p w:rsidR="00B81200" w:rsidRDefault="00792AF5" w:rsidP="00B81200">
      <w:pPr>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lastRenderedPageBreak/>
        <w:t>201</w:t>
      </w:r>
      <w:r w:rsidR="00B81200">
        <w:rPr>
          <w:rFonts w:ascii="仿宋_GB2312" w:eastAsia="仿宋_GB2312" w:hAnsi="宋体" w:cs="Courier New" w:hint="eastAsia"/>
          <w:sz w:val="32"/>
          <w:szCs w:val="32"/>
        </w:rPr>
        <w:t>8</w:t>
      </w:r>
      <w:r>
        <w:rPr>
          <w:rFonts w:ascii="仿宋_GB2312" w:eastAsia="仿宋_GB2312" w:hAnsi="宋体" w:cs="Courier New" w:hint="eastAsia"/>
          <w:sz w:val="32"/>
          <w:szCs w:val="32"/>
        </w:rPr>
        <w:t>年度一般公共预算财政拨款支出年初预算为</w:t>
      </w:r>
      <w:r w:rsidR="00B81200">
        <w:rPr>
          <w:rFonts w:ascii="仿宋_GB2312" w:eastAsia="仿宋_GB2312" w:hAnsi="宋体" w:cs="Courier New" w:hint="eastAsia"/>
          <w:sz w:val="32"/>
          <w:szCs w:val="32"/>
        </w:rPr>
        <w:t>1818</w:t>
      </w:r>
      <w:r>
        <w:rPr>
          <w:rFonts w:ascii="仿宋_GB2312" w:eastAsia="仿宋_GB2312" w:hAnsi="宋体" w:cs="Courier New" w:hint="eastAsia"/>
          <w:sz w:val="32"/>
          <w:szCs w:val="32"/>
        </w:rPr>
        <w:t>万元</w:t>
      </w:r>
      <w:r w:rsidR="00B81200">
        <w:rPr>
          <w:rFonts w:ascii="仿宋_GB2312" w:eastAsia="仿宋_GB2312" w:hAnsi="宋体" w:cs="Courier New" w:hint="eastAsia"/>
          <w:sz w:val="32"/>
          <w:szCs w:val="32"/>
        </w:rPr>
        <w:t>。</w:t>
      </w:r>
    </w:p>
    <w:p w:rsidR="00B81200" w:rsidRDefault="00B81200" w:rsidP="00B81200">
      <w:pPr>
        <w:adjustRightInd w:val="0"/>
        <w:snapToGrid w:val="0"/>
        <w:spacing w:line="360" w:lineRule="auto"/>
        <w:ind w:firstLineChars="200" w:firstLine="640"/>
        <w:rPr>
          <w:rFonts w:ascii="仿宋_GB2312" w:eastAsia="仿宋_GB2312" w:hAnsi="宋体" w:cs="Courier New" w:hint="eastAsia"/>
          <w:sz w:val="32"/>
          <w:szCs w:val="32"/>
        </w:rPr>
      </w:pPr>
    </w:p>
    <w:p w:rsidR="00694BBC" w:rsidRDefault="00B81200" w:rsidP="00AB611B">
      <w:pPr>
        <w:adjustRightInd w:val="0"/>
        <w:snapToGrid w:val="0"/>
        <w:spacing w:line="360" w:lineRule="auto"/>
        <w:ind w:firstLineChars="395" w:firstLine="1269"/>
        <w:rPr>
          <w:rFonts w:ascii="黑体" w:eastAsia="黑体" w:hAnsi="黑体"/>
          <w:sz w:val="32"/>
          <w:szCs w:val="32"/>
        </w:rPr>
      </w:pPr>
      <w:r w:rsidRPr="00B81200">
        <w:rPr>
          <w:rFonts w:ascii="仿宋_GB2312" w:eastAsia="仿宋_GB2312" w:hAnsi="宋体" w:cs="Courier New" w:hint="eastAsia"/>
          <w:b/>
          <w:sz w:val="32"/>
          <w:szCs w:val="32"/>
        </w:rPr>
        <w:t>六</w:t>
      </w:r>
      <w:r>
        <w:rPr>
          <w:rFonts w:ascii="仿宋_GB2312" w:eastAsia="仿宋_GB2312" w:hAnsi="宋体" w:cs="Courier New" w:hint="eastAsia"/>
          <w:sz w:val="32"/>
          <w:szCs w:val="32"/>
        </w:rPr>
        <w:t>、</w:t>
      </w:r>
      <w:r w:rsidR="00792AF5">
        <w:rPr>
          <w:rFonts w:ascii="黑体" w:eastAsia="黑体" w:hAnsi="黑体" w:hint="eastAsia"/>
          <w:sz w:val="32"/>
          <w:szCs w:val="32"/>
        </w:rPr>
        <w:t>关于一般公共预算财政拨款基本支出预算情况说明</w:t>
      </w:r>
    </w:p>
    <w:p w:rsidR="00694BBC" w:rsidRDefault="00792AF5">
      <w:pPr>
        <w:adjustRightInd w:val="0"/>
        <w:snapToGrid w:val="0"/>
        <w:spacing w:line="360" w:lineRule="auto"/>
        <w:ind w:firstLineChars="200" w:firstLine="640"/>
        <w:rPr>
          <w:rFonts w:ascii="仿宋_GB2312" w:eastAsia="仿宋_GB2312" w:hAnsi="宋体" w:cs="Courier New"/>
          <w:color w:val="FF0000"/>
          <w:sz w:val="32"/>
          <w:szCs w:val="32"/>
        </w:rPr>
      </w:pPr>
      <w:r>
        <w:rPr>
          <w:rFonts w:ascii="仿宋_GB2312" w:eastAsia="仿宋_GB2312" w:hAnsi="宋体" w:cs="Courier New" w:hint="eastAsia"/>
          <w:sz w:val="32"/>
          <w:szCs w:val="32"/>
        </w:rPr>
        <w:t>201</w:t>
      </w:r>
      <w:r w:rsidR="00B81200">
        <w:rPr>
          <w:rFonts w:ascii="仿宋_GB2312" w:eastAsia="仿宋_GB2312" w:hAnsi="宋体" w:cs="Courier New" w:hint="eastAsia"/>
          <w:sz w:val="32"/>
          <w:szCs w:val="32"/>
        </w:rPr>
        <w:t>8</w:t>
      </w:r>
      <w:r>
        <w:rPr>
          <w:rFonts w:ascii="仿宋_GB2312" w:eastAsia="仿宋_GB2312" w:hAnsi="宋体" w:cs="Courier New" w:hint="eastAsia"/>
          <w:sz w:val="32"/>
          <w:szCs w:val="32"/>
        </w:rPr>
        <w:t>年一般公共预算财政拨款基本支出</w:t>
      </w:r>
      <w:r w:rsidR="00B81200">
        <w:rPr>
          <w:rFonts w:ascii="仿宋_GB2312" w:eastAsia="仿宋_GB2312" w:hAnsi="宋体" w:cs="Courier New" w:hint="eastAsia"/>
          <w:sz w:val="32"/>
          <w:szCs w:val="32"/>
        </w:rPr>
        <w:t>1818</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sidR="00B81200">
        <w:rPr>
          <w:rFonts w:ascii="仿宋_GB2312" w:eastAsia="仿宋_GB2312" w:hAnsi="Times New Roman" w:cs="仿宋_GB2312" w:hint="eastAsia"/>
          <w:bCs/>
          <w:spacing w:val="-1"/>
          <w:kern w:val="0"/>
          <w:sz w:val="32"/>
          <w:szCs w:val="32"/>
        </w:rPr>
        <w:t>443.89</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w:t>
      </w:r>
      <w:r w:rsidR="00B81200">
        <w:rPr>
          <w:rFonts w:ascii="仿宋_GB2312" w:eastAsia="仿宋_GB2312" w:hAnsi="宋体" w:cs="Courier New" w:hint="eastAsia"/>
          <w:sz w:val="32"/>
          <w:szCs w:val="32"/>
        </w:rPr>
        <w:t>奖金</w:t>
      </w:r>
      <w:r>
        <w:rPr>
          <w:rFonts w:ascii="仿宋_GB2312" w:eastAsia="仿宋_GB2312" w:hAnsi="宋体" w:cs="Courier New" w:hint="eastAsia"/>
          <w:sz w:val="32"/>
          <w:szCs w:val="32"/>
        </w:rPr>
        <w:t>、绩效工资</w:t>
      </w:r>
      <w:r w:rsidR="00B81200">
        <w:rPr>
          <w:rFonts w:ascii="仿宋_GB2312" w:eastAsia="仿宋_GB2312" w:hAnsi="宋体" w:cs="Courier New" w:hint="eastAsia"/>
          <w:sz w:val="32"/>
          <w:szCs w:val="32"/>
        </w:rPr>
        <w:t>、机关事业单位基本养老缴费、</w:t>
      </w:r>
      <w:r w:rsidR="00B81200" w:rsidRPr="00B81200">
        <w:rPr>
          <w:rFonts w:ascii="仿宋_GB2312" w:eastAsia="仿宋_GB2312" w:hAnsi="宋体" w:cs="Courier New" w:hint="eastAsia"/>
          <w:sz w:val="32"/>
          <w:szCs w:val="32"/>
        </w:rPr>
        <w:t>城镇职工基本医疗保险缴费</w:t>
      </w:r>
      <w:r w:rsidR="00B81200">
        <w:rPr>
          <w:rFonts w:ascii="仿宋_GB2312" w:eastAsia="仿宋_GB2312" w:hAnsi="宋体" w:cs="Courier New" w:hint="eastAsia"/>
          <w:sz w:val="32"/>
          <w:szCs w:val="32"/>
        </w:rPr>
        <w:t>、</w:t>
      </w:r>
      <w:r w:rsidR="00B81200" w:rsidRPr="00B81200">
        <w:rPr>
          <w:rFonts w:ascii="仿宋_GB2312" w:eastAsia="仿宋_GB2312" w:hAnsi="宋体" w:cs="Courier New" w:hint="eastAsia"/>
          <w:sz w:val="32"/>
          <w:szCs w:val="32"/>
        </w:rPr>
        <w:t>住房公积金</w:t>
      </w:r>
      <w:r>
        <w:rPr>
          <w:rFonts w:ascii="仿宋_GB2312" w:eastAsia="仿宋_GB2312" w:hAnsi="宋体" w:cs="Courier New" w:hint="eastAsia"/>
          <w:sz w:val="32"/>
          <w:szCs w:val="32"/>
        </w:rPr>
        <w:t>；</w:t>
      </w:r>
      <w:r w:rsidRPr="00B81200">
        <w:rPr>
          <w:rFonts w:ascii="仿宋_GB2312" w:eastAsia="仿宋_GB2312" w:hAnsi="Times New Roman" w:cs="仿宋_GB2312" w:hint="eastAsia"/>
          <w:spacing w:val="-1"/>
          <w:kern w:val="0"/>
          <w:sz w:val="32"/>
          <w:szCs w:val="32"/>
        </w:rPr>
        <w:t>公用经费</w:t>
      </w:r>
      <w:r w:rsidR="00B81200">
        <w:rPr>
          <w:rFonts w:ascii="仿宋_GB2312" w:eastAsia="仿宋_GB2312" w:hAnsi="Times New Roman" w:cs="仿宋_GB2312" w:hint="eastAsia"/>
          <w:spacing w:val="-2"/>
          <w:kern w:val="0"/>
          <w:sz w:val="32"/>
          <w:szCs w:val="32"/>
        </w:rPr>
        <w:t>46.76</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sidR="00B81200">
        <w:rPr>
          <w:rFonts w:ascii="仿宋_GB2312" w:eastAsia="仿宋_GB2312" w:hAnsi="宋体" w:cs="Courier New" w:hint="eastAsia"/>
          <w:sz w:val="32"/>
          <w:szCs w:val="32"/>
        </w:rPr>
        <w:t>、电费、邮电费、工会经费、福利费、</w:t>
      </w:r>
      <w:r w:rsidR="00B81200" w:rsidRPr="00B81200">
        <w:rPr>
          <w:rFonts w:ascii="仿宋_GB2312" w:eastAsia="仿宋_GB2312" w:hAnsi="宋体" w:cs="Courier New" w:hint="eastAsia"/>
          <w:sz w:val="32"/>
          <w:szCs w:val="32"/>
        </w:rPr>
        <w:t>公务用车运行维护费</w:t>
      </w:r>
      <w:r w:rsidR="00B81200">
        <w:rPr>
          <w:rFonts w:ascii="仿宋_GB2312" w:eastAsia="仿宋_GB2312" w:hAnsi="宋体" w:cs="Courier New" w:hint="eastAsia"/>
          <w:sz w:val="32"/>
          <w:szCs w:val="32"/>
        </w:rPr>
        <w:t>、</w:t>
      </w:r>
      <w:r w:rsidR="00B81200" w:rsidRPr="00B81200">
        <w:rPr>
          <w:rFonts w:ascii="仿宋_GB2312" w:eastAsia="仿宋_GB2312" w:hAnsi="宋体" w:cs="Courier New" w:hint="eastAsia"/>
          <w:sz w:val="32"/>
          <w:szCs w:val="32"/>
        </w:rPr>
        <w:t>其他交通费用</w:t>
      </w:r>
      <w:r w:rsidR="00B81200">
        <w:rPr>
          <w:rFonts w:ascii="仿宋_GB2312" w:eastAsia="仿宋_GB2312" w:hAnsi="宋体" w:cs="Courier New" w:hint="eastAsia"/>
          <w:sz w:val="32"/>
          <w:szCs w:val="32"/>
        </w:rPr>
        <w:t>。</w:t>
      </w:r>
    </w:p>
    <w:p w:rsidR="00694BBC" w:rsidRDefault="00694BBC" w:rsidP="00B81200">
      <w:pPr>
        <w:adjustRightInd w:val="0"/>
        <w:snapToGrid w:val="0"/>
        <w:spacing w:line="360" w:lineRule="auto"/>
        <w:rPr>
          <w:rFonts w:ascii="仿宋_GB2312" w:eastAsia="仿宋_GB2312" w:hAnsi="宋体" w:cs="Courier New"/>
          <w:color w:val="FF0000"/>
          <w:sz w:val="32"/>
          <w:szCs w:val="32"/>
        </w:rPr>
      </w:pPr>
    </w:p>
    <w:p w:rsidR="00694BBC" w:rsidRDefault="00792AF5" w:rsidP="00505B8A">
      <w:pPr>
        <w:numPr>
          <w:ilvl w:val="0"/>
          <w:numId w:val="16"/>
        </w:numPr>
        <w:adjustRightInd w:val="0"/>
        <w:snapToGrid w:val="0"/>
        <w:spacing w:line="360" w:lineRule="auto"/>
        <w:outlineLvl w:val="1"/>
        <w:rPr>
          <w:rFonts w:ascii="黑体" w:eastAsia="黑体" w:hAnsi="黑体"/>
          <w:color w:val="FF0000"/>
          <w:sz w:val="32"/>
          <w:szCs w:val="32"/>
        </w:rPr>
      </w:pPr>
      <w:r>
        <w:rPr>
          <w:rFonts w:ascii="黑体" w:eastAsia="黑体" w:hAnsi="黑体" w:hint="eastAsia"/>
          <w:sz w:val="32"/>
          <w:szCs w:val="32"/>
        </w:rPr>
        <w:t>关于一般公共预算财政拨款“三公”经费支出预算情况说明</w:t>
      </w:r>
    </w:p>
    <w:p w:rsidR="00694BBC" w:rsidRDefault="00792AF5">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“三公”经费财政拨款支出预算情况说明。</w:t>
      </w:r>
    </w:p>
    <w:p w:rsidR="00B81200" w:rsidRDefault="00792AF5" w:rsidP="00B8120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201</w:t>
      </w:r>
      <w:r w:rsidR="00B81200">
        <w:rPr>
          <w:rFonts w:ascii="仿宋_GB2312" w:eastAsia="仿宋_GB2312" w:hAnsi="宋体" w:cs="Courier New" w:hint="eastAsia"/>
          <w:sz w:val="32"/>
          <w:szCs w:val="32"/>
        </w:rPr>
        <w:t>8</w:t>
      </w:r>
      <w:r>
        <w:rPr>
          <w:rFonts w:ascii="仿宋_GB2312" w:eastAsia="仿宋_GB2312" w:hAnsi="宋体" w:cs="Courier New" w:hint="eastAsia"/>
          <w:sz w:val="32"/>
          <w:szCs w:val="32"/>
        </w:rPr>
        <w:t>年度“三公”经费财政拨款支出预算为</w:t>
      </w:r>
      <w:r w:rsidR="00B81200">
        <w:rPr>
          <w:rFonts w:ascii="仿宋_GB2312" w:eastAsia="仿宋_GB2312" w:hAnsi="宋体" w:cs="Courier New" w:hint="eastAsia"/>
          <w:sz w:val="32"/>
          <w:szCs w:val="32"/>
        </w:rPr>
        <w:t>7.2万元。</w:t>
      </w:r>
      <w:r>
        <w:rPr>
          <w:rFonts w:ascii="仿宋_GB2312" w:eastAsia="仿宋_GB2312" w:hAnsi="宋体" w:cs="Courier New" w:hint="eastAsia"/>
          <w:sz w:val="32"/>
          <w:szCs w:val="32"/>
        </w:rPr>
        <w:t>其中：因公出国（境）费支出预算为</w:t>
      </w:r>
      <w:r w:rsidR="00B81200">
        <w:rPr>
          <w:rFonts w:ascii="仿宋_GB2312" w:eastAsia="仿宋_GB2312" w:hAnsi="宋体" w:cs="Courier New" w:hint="eastAsia"/>
          <w:sz w:val="32"/>
          <w:szCs w:val="32"/>
        </w:rPr>
        <w:t>0</w:t>
      </w:r>
      <w:r>
        <w:rPr>
          <w:rFonts w:ascii="仿宋_GB2312" w:eastAsia="仿宋_GB2312" w:hAnsi="宋体" w:cs="Courier New" w:hint="eastAsia"/>
          <w:sz w:val="32"/>
          <w:szCs w:val="32"/>
        </w:rPr>
        <w:t>万元，公务用车购置及运行费支出预算为</w:t>
      </w:r>
      <w:r w:rsidR="00B81200">
        <w:rPr>
          <w:rFonts w:ascii="仿宋_GB2312" w:eastAsia="仿宋_GB2312" w:hAnsi="宋体" w:cs="Courier New" w:hint="eastAsia"/>
          <w:sz w:val="32"/>
          <w:szCs w:val="32"/>
        </w:rPr>
        <w:t>7.2</w:t>
      </w:r>
      <w:r>
        <w:rPr>
          <w:rFonts w:ascii="仿宋_GB2312" w:eastAsia="仿宋_GB2312" w:hAnsi="宋体" w:cs="Courier New" w:hint="eastAsia"/>
          <w:sz w:val="32"/>
          <w:szCs w:val="32"/>
        </w:rPr>
        <w:t>万元，公务接待费支出预算为</w:t>
      </w:r>
      <w:r w:rsidR="00B81200">
        <w:rPr>
          <w:rFonts w:ascii="仿宋_GB2312" w:eastAsia="仿宋_GB2312" w:hAnsi="宋体" w:cs="Courier New" w:hint="eastAsia"/>
          <w:sz w:val="32"/>
          <w:szCs w:val="32"/>
        </w:rPr>
        <w:t>0万元</w:t>
      </w:r>
      <w:r>
        <w:rPr>
          <w:rFonts w:ascii="仿宋_GB2312" w:eastAsia="仿宋_GB2312" w:hAnsi="宋体" w:cs="Courier New" w:hint="eastAsia"/>
          <w:sz w:val="32"/>
          <w:szCs w:val="32"/>
        </w:rPr>
        <w:t>。</w:t>
      </w:r>
    </w:p>
    <w:p w:rsidR="003D7528" w:rsidRDefault="003D7528" w:rsidP="00B8120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w:t>
      </w:r>
      <w:r w:rsidRPr="003D7528">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因公出国（境）费支出预算为0万元。</w:t>
      </w:r>
    </w:p>
    <w:p w:rsidR="00694BBC" w:rsidRPr="003D7528" w:rsidRDefault="003D7528" w:rsidP="003D7528">
      <w:pPr>
        <w:kinsoku w:val="0"/>
        <w:overflowPunct w:val="0"/>
        <w:autoSpaceDE w:val="0"/>
        <w:autoSpaceDN w:val="0"/>
        <w:adjustRightInd w:val="0"/>
        <w:snapToGrid w:val="0"/>
        <w:spacing w:line="360" w:lineRule="auto"/>
        <w:ind w:leftChars="190" w:left="399" w:firstLineChars="98" w:firstLine="314"/>
        <w:rPr>
          <w:rFonts w:ascii="仿宋_GB2312" w:eastAsia="仿宋_GB2312" w:hAnsi="宋体" w:cs="Courier New"/>
          <w:bCs/>
          <w:sz w:val="32"/>
          <w:szCs w:val="32"/>
        </w:rPr>
      </w:pPr>
      <w:r w:rsidRPr="003D7528">
        <w:rPr>
          <w:rFonts w:ascii="仿宋_GB2312" w:eastAsia="仿宋_GB2312" w:hAnsi="宋体" w:cs="Courier New" w:hint="eastAsia"/>
          <w:bCs/>
          <w:sz w:val="32"/>
          <w:szCs w:val="32"/>
        </w:rPr>
        <w:t>2.</w:t>
      </w:r>
      <w:r w:rsidR="00792AF5" w:rsidRPr="003D7528">
        <w:rPr>
          <w:rFonts w:ascii="仿宋_GB2312" w:eastAsia="仿宋_GB2312" w:hAnsi="宋体" w:cs="Courier New" w:hint="eastAsia"/>
          <w:bCs/>
          <w:sz w:val="32"/>
          <w:szCs w:val="32"/>
        </w:rPr>
        <w:t>公务用车购置及运行费</w:t>
      </w:r>
      <w:r w:rsidR="00792AF5" w:rsidRPr="003D7528">
        <w:rPr>
          <w:rFonts w:ascii="仿宋_GB2312" w:eastAsia="仿宋_GB2312" w:hAnsi="宋体" w:cs="Courier New" w:hint="eastAsia"/>
          <w:sz w:val="32"/>
          <w:szCs w:val="32"/>
        </w:rPr>
        <w:t>支出</w:t>
      </w:r>
      <w:r w:rsidR="003B6C59" w:rsidRPr="003D7528">
        <w:rPr>
          <w:rFonts w:ascii="仿宋_GB2312" w:eastAsia="仿宋_GB2312" w:hAnsi="宋体" w:cs="Courier New" w:hint="eastAsia"/>
          <w:sz w:val="32"/>
          <w:szCs w:val="32"/>
        </w:rPr>
        <w:t>7.2</w:t>
      </w:r>
      <w:r w:rsidR="00792AF5" w:rsidRPr="003D7528">
        <w:rPr>
          <w:rFonts w:ascii="仿宋_GB2312" w:eastAsia="仿宋_GB2312" w:hAnsi="宋体" w:cs="Courier New" w:hint="eastAsia"/>
          <w:sz w:val="32"/>
          <w:szCs w:val="32"/>
        </w:rPr>
        <w:t>万元。其中：</w:t>
      </w:r>
    </w:p>
    <w:p w:rsidR="00694BBC" w:rsidRPr="003D7528" w:rsidRDefault="00792AF5" w:rsidP="003D7528">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rPr>
      </w:pPr>
      <w:r w:rsidRPr="003D7528">
        <w:rPr>
          <w:rFonts w:ascii="仿宋_GB2312" w:eastAsia="仿宋_GB2312" w:hAnsi="宋体" w:cs="Courier New" w:hint="eastAsia"/>
          <w:bCs/>
          <w:sz w:val="32"/>
          <w:szCs w:val="32"/>
        </w:rPr>
        <w:lastRenderedPageBreak/>
        <w:t>公务用车购置</w:t>
      </w:r>
      <w:r w:rsidRPr="003D7528">
        <w:rPr>
          <w:rFonts w:ascii="仿宋_GB2312" w:eastAsia="仿宋_GB2312" w:hAnsi="宋体" w:cs="Courier New" w:hint="eastAsia"/>
          <w:sz w:val="32"/>
          <w:szCs w:val="32"/>
        </w:rPr>
        <w:t>支出为</w:t>
      </w:r>
      <w:r w:rsidR="003B6C59" w:rsidRPr="003D7528">
        <w:rPr>
          <w:rFonts w:ascii="仿宋_GB2312" w:eastAsia="仿宋_GB2312" w:hAnsi="宋体" w:cs="Courier New" w:hint="eastAsia"/>
          <w:sz w:val="32"/>
          <w:szCs w:val="32"/>
        </w:rPr>
        <w:t>0</w:t>
      </w:r>
      <w:r w:rsidRPr="003D7528">
        <w:rPr>
          <w:rFonts w:ascii="仿宋_GB2312" w:eastAsia="仿宋_GB2312" w:hAnsi="宋体" w:cs="Courier New" w:hint="eastAsia"/>
          <w:sz w:val="32"/>
          <w:szCs w:val="32"/>
        </w:rPr>
        <w:t>万元。</w:t>
      </w:r>
    </w:p>
    <w:p w:rsidR="00694BBC" w:rsidRPr="003D7528" w:rsidRDefault="00792AF5" w:rsidP="003D7528">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3D7528">
        <w:rPr>
          <w:rFonts w:ascii="仿宋_GB2312" w:eastAsia="仿宋_GB2312" w:hAnsi="宋体" w:cs="Courier New" w:hint="eastAsia"/>
          <w:bCs/>
          <w:sz w:val="32"/>
          <w:szCs w:val="32"/>
        </w:rPr>
        <w:t>公务用车运行</w:t>
      </w:r>
      <w:r w:rsidRPr="003D7528">
        <w:rPr>
          <w:rFonts w:ascii="仿宋_GB2312" w:eastAsia="仿宋_GB2312" w:hAnsi="宋体" w:cs="Courier New" w:hint="eastAsia"/>
          <w:sz w:val="32"/>
          <w:szCs w:val="32"/>
        </w:rPr>
        <w:t>支出</w:t>
      </w:r>
      <w:r w:rsidR="003B6C59" w:rsidRPr="003D7528">
        <w:rPr>
          <w:rFonts w:ascii="仿宋_GB2312" w:eastAsia="仿宋_GB2312" w:hAnsi="宋体" w:cs="Courier New" w:hint="eastAsia"/>
          <w:sz w:val="32"/>
          <w:szCs w:val="32"/>
        </w:rPr>
        <w:t>7.2</w:t>
      </w:r>
      <w:r w:rsidRPr="003D7528">
        <w:rPr>
          <w:rFonts w:ascii="仿宋_GB2312" w:eastAsia="仿宋_GB2312" w:hAnsi="宋体" w:cs="Courier New" w:hint="eastAsia"/>
          <w:sz w:val="32"/>
          <w:szCs w:val="32"/>
        </w:rPr>
        <w:t>万元。主要用于</w:t>
      </w:r>
      <w:r w:rsidR="003B6C59" w:rsidRPr="003D7528">
        <w:rPr>
          <w:rFonts w:ascii="仿宋_GB2312" w:eastAsia="仿宋_GB2312" w:hAnsi="宋体" w:cs="Courier New" w:hint="eastAsia"/>
          <w:sz w:val="32"/>
          <w:szCs w:val="32"/>
        </w:rPr>
        <w:t>公务用车运行及维护</w:t>
      </w:r>
      <w:r w:rsidRPr="003D7528">
        <w:rPr>
          <w:rFonts w:ascii="仿宋_GB2312" w:eastAsia="仿宋_GB2312" w:hAnsi="宋体" w:cs="Courier New" w:hint="eastAsia"/>
          <w:sz w:val="32"/>
          <w:szCs w:val="32"/>
        </w:rPr>
        <w:t>。201</w:t>
      </w:r>
      <w:r w:rsidR="003B6C59" w:rsidRPr="003D7528">
        <w:rPr>
          <w:rFonts w:ascii="仿宋_GB2312" w:eastAsia="仿宋_GB2312" w:hAnsi="宋体" w:cs="Courier New" w:hint="eastAsia"/>
          <w:sz w:val="32"/>
          <w:szCs w:val="32"/>
        </w:rPr>
        <w:t>7</w:t>
      </w:r>
      <w:r w:rsidRPr="003D7528">
        <w:rPr>
          <w:rFonts w:ascii="仿宋_GB2312" w:eastAsia="仿宋_GB2312" w:hAnsi="宋体" w:cs="Courier New" w:hint="eastAsia"/>
          <w:sz w:val="32"/>
          <w:szCs w:val="32"/>
        </w:rPr>
        <w:t>年期末，</w:t>
      </w:r>
      <w:r w:rsidR="003B6C59" w:rsidRPr="003D7528">
        <w:rPr>
          <w:rFonts w:ascii="仿宋_GB2312" w:eastAsia="仿宋_GB2312" w:hAnsi="宋体" w:cs="Courier New" w:hint="eastAsia"/>
          <w:sz w:val="32"/>
          <w:szCs w:val="32"/>
        </w:rPr>
        <w:t>大召营镇人民政府</w:t>
      </w:r>
      <w:r w:rsidRPr="003D7528">
        <w:rPr>
          <w:rFonts w:ascii="仿宋_GB2312" w:eastAsia="仿宋_GB2312" w:hAnsi="宋体" w:cs="Courier New" w:hint="eastAsia"/>
          <w:sz w:val="32"/>
          <w:szCs w:val="32"/>
        </w:rPr>
        <w:t>公务用车保有量为</w:t>
      </w:r>
      <w:r w:rsidR="003B6C59" w:rsidRPr="003D7528">
        <w:rPr>
          <w:rFonts w:ascii="仿宋_GB2312" w:eastAsia="仿宋_GB2312" w:hAnsi="宋体" w:cs="Courier New" w:hint="eastAsia"/>
          <w:sz w:val="32"/>
          <w:szCs w:val="32"/>
        </w:rPr>
        <w:t>3辆</w:t>
      </w:r>
      <w:r w:rsidRPr="003D7528">
        <w:rPr>
          <w:rFonts w:ascii="仿宋_GB2312" w:eastAsia="仿宋_GB2312" w:hAnsi="宋体" w:cs="Courier New" w:hint="eastAsia"/>
          <w:sz w:val="32"/>
          <w:szCs w:val="32"/>
        </w:rPr>
        <w:t>。</w:t>
      </w:r>
    </w:p>
    <w:p w:rsidR="00BE2B4F" w:rsidRPr="00BE2B4F" w:rsidRDefault="00BE2B4F" w:rsidP="003D7528">
      <w:pPr>
        <w:kinsoku w:val="0"/>
        <w:overflowPunct w:val="0"/>
        <w:autoSpaceDE w:val="0"/>
        <w:autoSpaceDN w:val="0"/>
        <w:adjustRightInd w:val="0"/>
        <w:snapToGrid w:val="0"/>
        <w:spacing w:line="360" w:lineRule="auto"/>
        <w:ind w:firstLineChars="49" w:firstLine="157"/>
        <w:outlineLvl w:val="1"/>
        <w:rPr>
          <w:rFonts w:ascii="黑体" w:eastAsia="黑体" w:hAnsi="黑体" w:hint="eastAsia"/>
          <w:sz w:val="32"/>
          <w:szCs w:val="32"/>
        </w:rPr>
      </w:pPr>
      <w:r w:rsidRPr="003D7528">
        <w:rPr>
          <w:rFonts w:ascii="仿宋_GB2312" w:eastAsia="仿宋_GB2312" w:hAnsi="宋体" w:cs="Courier New" w:hint="eastAsia"/>
          <w:bCs/>
          <w:sz w:val="32"/>
          <w:szCs w:val="32"/>
        </w:rPr>
        <w:t xml:space="preserve">  </w:t>
      </w:r>
      <w:r w:rsidR="003D7528" w:rsidRPr="003D7528">
        <w:rPr>
          <w:rFonts w:ascii="仿宋_GB2312" w:eastAsia="仿宋_GB2312" w:hAnsi="宋体" w:cs="Courier New" w:hint="eastAsia"/>
          <w:bCs/>
          <w:sz w:val="32"/>
          <w:szCs w:val="32"/>
        </w:rPr>
        <w:t xml:space="preserve"> 3.</w:t>
      </w:r>
      <w:r w:rsidR="00792AF5" w:rsidRPr="003D7528">
        <w:rPr>
          <w:rFonts w:ascii="仿宋_GB2312" w:eastAsia="仿宋_GB2312" w:hAnsi="宋体" w:cs="Courier New" w:hint="eastAsia"/>
          <w:bCs/>
          <w:sz w:val="32"/>
          <w:szCs w:val="32"/>
        </w:rPr>
        <w:t>公务接待费支出</w:t>
      </w:r>
      <w:r w:rsidR="003B6C59" w:rsidRPr="003D7528">
        <w:rPr>
          <w:rFonts w:ascii="仿宋_GB2312" w:eastAsia="仿宋_GB2312" w:hAnsi="宋体" w:cs="Courier New" w:hint="eastAsia"/>
          <w:bCs/>
          <w:sz w:val="32"/>
          <w:szCs w:val="32"/>
        </w:rPr>
        <w:t>0</w:t>
      </w:r>
      <w:r w:rsidR="00792AF5" w:rsidRPr="003D7528">
        <w:rPr>
          <w:rFonts w:ascii="仿宋_GB2312" w:eastAsia="仿宋_GB2312" w:hAnsi="宋体" w:cs="Courier New" w:hint="eastAsia"/>
          <w:bCs/>
          <w:sz w:val="32"/>
          <w:szCs w:val="32"/>
        </w:rPr>
        <w:t>万元</w:t>
      </w:r>
      <w:r w:rsidR="00792AF5" w:rsidRPr="003B6C59">
        <w:rPr>
          <w:rFonts w:ascii="仿宋_GB2312" w:eastAsia="仿宋_GB2312" w:hAnsi="宋体" w:cs="Courier New" w:hint="eastAsia"/>
          <w:b/>
          <w:bCs/>
          <w:sz w:val="32"/>
          <w:szCs w:val="32"/>
        </w:rPr>
        <w:t>。</w:t>
      </w:r>
    </w:p>
    <w:p w:rsidR="00694BBC" w:rsidRDefault="00097B25" w:rsidP="00097B25">
      <w:pPr>
        <w:adjustRightInd w:val="0"/>
        <w:snapToGrid w:val="0"/>
        <w:spacing w:line="360" w:lineRule="auto"/>
        <w:ind w:firstLineChars="300" w:firstLine="960"/>
        <w:outlineLvl w:val="1"/>
        <w:rPr>
          <w:rFonts w:ascii="黑体" w:eastAsia="黑体" w:hAnsi="黑体"/>
          <w:color w:val="FF0000"/>
          <w:sz w:val="32"/>
          <w:szCs w:val="32"/>
        </w:rPr>
      </w:pPr>
      <w:r>
        <w:rPr>
          <w:rFonts w:ascii="黑体" w:eastAsia="黑体" w:hAnsi="黑体" w:hint="eastAsia"/>
          <w:sz w:val="32"/>
          <w:szCs w:val="32"/>
        </w:rPr>
        <w:t>八、</w:t>
      </w:r>
      <w:r w:rsidR="00792AF5">
        <w:rPr>
          <w:rFonts w:ascii="黑体" w:eastAsia="黑体" w:hAnsi="黑体" w:hint="eastAsia"/>
          <w:sz w:val="32"/>
          <w:szCs w:val="32"/>
        </w:rPr>
        <w:t>关于政府性基金预算财政拨款支出预算情况说明</w:t>
      </w:r>
    </w:p>
    <w:p w:rsidR="00694BBC" w:rsidRDefault="000721A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792AF5">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hint="eastAsia"/>
          <w:sz w:val="32"/>
          <w:szCs w:val="32"/>
        </w:rPr>
        <w:t>0</w:t>
      </w:r>
      <w:r w:rsidR="00792AF5">
        <w:rPr>
          <w:rFonts w:ascii="仿宋_GB2312" w:eastAsia="仿宋_GB2312" w:hAnsi="宋体" w:cs="Courier New" w:hint="eastAsia"/>
          <w:sz w:val="32"/>
          <w:szCs w:val="32"/>
        </w:rPr>
        <w:t>万元主要原因：</w:t>
      </w:r>
      <w:r w:rsidRPr="000721A4">
        <w:rPr>
          <w:rFonts w:ascii="仿宋_GB2312" w:eastAsia="仿宋_GB2312" w:hAnsi="宋体" w:cs="Courier New" w:hint="eastAsia"/>
          <w:sz w:val="32"/>
          <w:szCs w:val="32"/>
        </w:rPr>
        <w:t>新乡县大召营镇人民政府没有政府性基金收入，也没有使用政府性基金安排的支出</w:t>
      </w:r>
      <w:r>
        <w:rPr>
          <w:rFonts w:ascii="仿宋_GB2312" w:eastAsia="仿宋_GB2312" w:hAnsi="宋体" w:cs="Courier New" w:hint="eastAsia"/>
          <w:sz w:val="32"/>
          <w:szCs w:val="32"/>
        </w:rPr>
        <w:t>。</w:t>
      </w:r>
    </w:p>
    <w:p w:rsidR="00694BBC" w:rsidRDefault="00097B25" w:rsidP="00097B25">
      <w:pPr>
        <w:adjustRightInd w:val="0"/>
        <w:snapToGrid w:val="0"/>
        <w:spacing w:line="360" w:lineRule="auto"/>
        <w:ind w:firstLineChars="300" w:firstLine="960"/>
        <w:outlineLvl w:val="1"/>
        <w:rPr>
          <w:rFonts w:ascii="黑体" w:eastAsia="黑体" w:hAnsi="黑体"/>
          <w:sz w:val="32"/>
          <w:szCs w:val="32"/>
        </w:rPr>
      </w:pPr>
      <w:r>
        <w:rPr>
          <w:rFonts w:ascii="黑体" w:eastAsia="黑体" w:hAnsi="黑体" w:hint="eastAsia"/>
          <w:sz w:val="32"/>
          <w:szCs w:val="32"/>
        </w:rPr>
        <w:t>九、</w:t>
      </w:r>
      <w:r w:rsidR="00792AF5">
        <w:rPr>
          <w:rFonts w:ascii="黑体" w:eastAsia="黑体" w:hAnsi="黑体" w:hint="eastAsia"/>
          <w:sz w:val="32"/>
          <w:szCs w:val="32"/>
        </w:rPr>
        <w:t>其他重要事项的情况说明</w:t>
      </w:r>
    </w:p>
    <w:p w:rsidR="00694BBC" w:rsidRDefault="00792AF5" w:rsidP="00A30602">
      <w:pPr>
        <w:kinsoku w:val="0"/>
        <w:overflowPunct w:val="0"/>
        <w:autoSpaceDE w:val="0"/>
        <w:autoSpaceDN w:val="0"/>
        <w:adjustRightInd w:val="0"/>
        <w:snapToGrid w:val="0"/>
        <w:spacing w:line="360" w:lineRule="auto"/>
        <w:ind w:left="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694BBC" w:rsidRDefault="00A3060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2017年期末，新乡县大召营镇人民政府</w:t>
      </w:r>
      <w:r w:rsidR="00792AF5">
        <w:rPr>
          <w:rFonts w:ascii="仿宋_GB2312" w:eastAsia="仿宋_GB2312" w:hAnsi="宋体" w:cs="Courier New" w:hint="eastAsia"/>
          <w:sz w:val="32"/>
          <w:szCs w:val="32"/>
        </w:rPr>
        <w:t>共有车辆</w:t>
      </w:r>
      <w:r>
        <w:rPr>
          <w:rFonts w:ascii="仿宋_GB2312" w:eastAsia="仿宋_GB2312" w:hAnsi="宋体" w:cs="Courier New" w:hint="eastAsia"/>
          <w:sz w:val="32"/>
          <w:szCs w:val="32"/>
        </w:rPr>
        <w:t>3</w:t>
      </w:r>
      <w:r w:rsidR="00792AF5">
        <w:rPr>
          <w:rFonts w:ascii="仿宋_GB2312" w:eastAsia="仿宋_GB2312" w:hAnsi="宋体" w:cs="Courier New" w:hint="eastAsia"/>
          <w:sz w:val="32"/>
          <w:szCs w:val="32"/>
        </w:rPr>
        <w:t>辆，其中：一般公务用车</w:t>
      </w:r>
      <w:r>
        <w:rPr>
          <w:rFonts w:ascii="仿宋_GB2312" w:eastAsia="仿宋_GB2312" w:hAnsi="宋体" w:cs="Courier New" w:hint="eastAsia"/>
          <w:sz w:val="32"/>
          <w:szCs w:val="32"/>
        </w:rPr>
        <w:t>3辆。</w:t>
      </w:r>
    </w:p>
    <w:p w:rsidR="00694BBC" w:rsidRDefault="00694BB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694BBC" w:rsidSect="00AB611B">
          <w:pgSz w:w="16838" w:h="11906" w:orient="landscape"/>
          <w:pgMar w:top="1587" w:right="1440" w:bottom="1531" w:left="1440" w:header="850" w:footer="992" w:gutter="0"/>
          <w:pgNumType w:fmt="numberInDash"/>
          <w:cols w:space="720"/>
          <w:docGrid w:type="lines" w:linePitch="317"/>
        </w:sectPr>
      </w:pPr>
    </w:p>
    <w:p w:rsidR="00694BBC" w:rsidRDefault="00694BBC">
      <w:pPr>
        <w:jc w:val="left"/>
        <w:rPr>
          <w:rFonts w:ascii="黑体" w:eastAsia="黑体" w:hAnsi="黑体"/>
          <w:sz w:val="32"/>
          <w:szCs w:val="32"/>
        </w:rPr>
      </w:pPr>
    </w:p>
    <w:p w:rsidR="00694BBC" w:rsidRDefault="00694BBC">
      <w:pPr>
        <w:jc w:val="left"/>
        <w:rPr>
          <w:rFonts w:ascii="黑体" w:eastAsia="黑体" w:hAnsi="黑体" w:hint="eastAsia"/>
          <w:sz w:val="32"/>
          <w:szCs w:val="32"/>
        </w:rPr>
      </w:pPr>
    </w:p>
    <w:p w:rsidR="00600172" w:rsidRDefault="00600172">
      <w:pPr>
        <w:jc w:val="left"/>
        <w:rPr>
          <w:rFonts w:ascii="黑体" w:eastAsia="黑体" w:hAnsi="黑体"/>
          <w:sz w:val="32"/>
          <w:szCs w:val="32"/>
        </w:rPr>
      </w:pPr>
    </w:p>
    <w:p w:rsidR="00694BBC" w:rsidRDefault="00694BBC">
      <w:pPr>
        <w:jc w:val="left"/>
        <w:rPr>
          <w:rFonts w:ascii="黑体" w:eastAsia="黑体" w:hAnsi="黑体"/>
          <w:sz w:val="32"/>
          <w:szCs w:val="32"/>
        </w:rPr>
      </w:pPr>
    </w:p>
    <w:p w:rsidR="00694BBC" w:rsidRDefault="00694BBC">
      <w:pPr>
        <w:jc w:val="left"/>
        <w:rPr>
          <w:rFonts w:ascii="黑体" w:eastAsia="黑体" w:hAnsi="黑体"/>
          <w:sz w:val="32"/>
          <w:szCs w:val="32"/>
        </w:rPr>
      </w:pPr>
    </w:p>
    <w:p w:rsidR="00694BBC" w:rsidRPr="00600172" w:rsidRDefault="00792AF5">
      <w:pPr>
        <w:jc w:val="center"/>
        <w:outlineLvl w:val="0"/>
        <w:rPr>
          <w:rFonts w:ascii="隶书" w:eastAsia="隶书" w:hAnsi="隶书" w:cs="隶书"/>
          <w:sz w:val="72"/>
          <w:szCs w:val="72"/>
        </w:rPr>
        <w:sectPr w:rsidR="00694BBC" w:rsidRPr="00600172" w:rsidSect="00AB611B">
          <w:pgSz w:w="16838" w:h="11906" w:orient="landscape"/>
          <w:pgMar w:top="1587" w:right="1440" w:bottom="1531" w:left="1440" w:header="850" w:footer="992" w:gutter="0"/>
          <w:pgNumType w:fmt="numberInDash"/>
          <w:cols w:space="720"/>
          <w:docGrid w:type="lines" w:linePitch="317"/>
        </w:sectPr>
      </w:pPr>
      <w:r w:rsidRPr="00600172">
        <w:rPr>
          <w:rFonts w:ascii="隶书" w:eastAsia="隶书" w:hAnsi="隶书" w:cs="隶书" w:hint="eastAsia"/>
          <w:sz w:val="72"/>
          <w:szCs w:val="72"/>
        </w:rPr>
        <w:t>第四部分　　名词解释</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lastRenderedPageBreak/>
        <w:t>（说明：请结合本部门公开01至公开08表给出名词解释，本单位公开表中有的、金额较大的要给出名词解释，没有的要删除！</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例1</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某部门公开01表中收入栏“一、财政拨款收入”、“六、其他收入”两项有数据，则可给出以下名词解释</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一、财政拨款收入：</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二、其他收入：</w:t>
      </w:r>
    </w:p>
    <w:p w:rsidR="00694BBC" w:rsidRDefault="00792AF5" w:rsidP="00792AF5">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color w:val="FF0000"/>
          <w:sz w:val="32"/>
          <w:szCs w:val="32"/>
          <w:highlight w:val="yellow"/>
        </w:rPr>
      </w:pPr>
      <w:r>
        <w:rPr>
          <w:rFonts w:ascii="仿宋_GB2312" w:eastAsia="仿宋_GB2312" w:hAnsi="宋体" w:cs="Courier New" w:hint="eastAsia"/>
          <w:b/>
          <w:bCs/>
          <w:color w:val="FF0000"/>
          <w:sz w:val="32"/>
          <w:szCs w:val="32"/>
          <w:highlight w:val="yellow"/>
        </w:rPr>
        <w:t>三、用事业基金弥补收支差额：</w:t>
      </w:r>
      <w:r>
        <w:rPr>
          <w:rFonts w:ascii="仿宋_GB2312" w:eastAsia="仿宋_GB2312" w:hAnsi="宋体" w:cs="Courier New" w:hint="eastAsia"/>
          <w:color w:val="FF0000"/>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rsidR="00694BBC" w:rsidRDefault="00792AF5">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highlight w:val="yellow"/>
        </w:rPr>
      </w:pPr>
      <w:r>
        <w:rPr>
          <w:rFonts w:ascii="仿宋_GB2312" w:eastAsia="仿宋_GB2312" w:hAnsi="宋体" w:cs="Courier New" w:hint="eastAsia"/>
          <w:color w:val="FF0000"/>
          <w:sz w:val="32"/>
          <w:szCs w:val="32"/>
          <w:highlight w:val="yellow"/>
        </w:rPr>
        <w:t>……</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例2</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某部门公开01表中收入栏六项均有数据，则可给出以下名词解释</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一、财政拨款收入：</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lastRenderedPageBreak/>
        <w:t>二、上级补助收入：</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三、事业收入：</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四、经营收入：</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五、附属单位上缴收入：</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highlight w:val="yellow"/>
        </w:rPr>
      </w:pPr>
      <w:r>
        <w:rPr>
          <w:rFonts w:ascii="仿宋_GB2312" w:eastAsia="仿宋_GB2312" w:hAnsi="宋体" w:cs="Courier New" w:hint="eastAsia"/>
          <w:b/>
          <w:bCs/>
          <w:color w:val="FF0000"/>
          <w:sz w:val="32"/>
          <w:szCs w:val="32"/>
          <w:highlight w:val="yellow"/>
        </w:rPr>
        <w:t>六、其他收入</w:t>
      </w:r>
    </w:p>
    <w:p w:rsidR="00694BBC" w:rsidRDefault="00792AF5" w:rsidP="00792AF5">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color w:val="FF0000"/>
          <w:sz w:val="32"/>
          <w:szCs w:val="32"/>
          <w:highlight w:val="yellow"/>
        </w:rPr>
      </w:pPr>
      <w:r>
        <w:rPr>
          <w:rFonts w:ascii="仿宋_GB2312" w:eastAsia="仿宋_GB2312" w:hAnsi="宋体" w:cs="Courier New" w:hint="eastAsia"/>
          <w:b/>
          <w:bCs/>
          <w:color w:val="FF0000"/>
          <w:sz w:val="32"/>
          <w:szCs w:val="32"/>
          <w:highlight w:val="yellow"/>
        </w:rPr>
        <w:t>七、用事业基金弥补收支差额：</w:t>
      </w:r>
      <w:r>
        <w:rPr>
          <w:rFonts w:ascii="仿宋_GB2312" w:eastAsia="仿宋_GB2312" w:hAnsi="宋体" w:cs="Courier New" w:hint="eastAsia"/>
          <w:color w:val="FF0000"/>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rsidR="00694BBC" w:rsidRDefault="00792AF5">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color w:val="FF0000"/>
          <w:sz w:val="32"/>
          <w:szCs w:val="32"/>
          <w:highlight w:val="yellow"/>
        </w:rPr>
      </w:pPr>
      <w:r>
        <w:rPr>
          <w:rFonts w:ascii="仿宋_GB2312" w:eastAsia="仿宋_GB2312" w:hAnsi="宋体" w:cs="Courier New" w:hint="eastAsia"/>
          <w:color w:val="FF0000"/>
          <w:sz w:val="32"/>
          <w:szCs w:val="32"/>
          <w:highlight w:val="yellow"/>
        </w:rPr>
        <w:t>……</w:t>
      </w:r>
      <w:r>
        <w:rPr>
          <w:rFonts w:ascii="仿宋_GB2312" w:eastAsia="仿宋_GB2312" w:hAnsi="宋体" w:cs="Courier New" w:hint="eastAsia"/>
          <w:b/>
          <w:bCs/>
          <w:color w:val="FF0000"/>
          <w:sz w:val="32"/>
          <w:szCs w:val="32"/>
          <w:highlight w:val="yellow"/>
        </w:rPr>
        <w:t>）</w:t>
      </w:r>
    </w:p>
    <w:p w:rsidR="00694BBC" w:rsidRDefault="00694BBC"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color w:val="FF0000"/>
          <w:sz w:val="32"/>
          <w:szCs w:val="32"/>
        </w:rPr>
      </w:pP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一、财政拨款收入：</w:t>
      </w:r>
      <w:r>
        <w:rPr>
          <w:rFonts w:ascii="仿宋_GB2312" w:eastAsia="仿宋_GB2312" w:hAnsi="宋体" w:cs="Courier New" w:hint="eastAsia"/>
          <w:color w:val="FF0000"/>
          <w:sz w:val="32"/>
          <w:szCs w:val="32"/>
        </w:rPr>
        <w:t>指省级财政当年拨付的资金。</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二、事业收入：</w:t>
      </w:r>
      <w:r>
        <w:rPr>
          <w:rFonts w:ascii="仿宋_GB2312" w:eastAsia="仿宋_GB2312" w:hAnsi="宋体" w:cs="Courier New" w:hint="eastAsia"/>
          <w:color w:val="FF0000"/>
          <w:sz w:val="32"/>
          <w:szCs w:val="32"/>
        </w:rPr>
        <w:t>指事业单位开展专业业务活动及辅助活动所取得的收入。</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三、其他收入：</w:t>
      </w:r>
      <w:r>
        <w:rPr>
          <w:rFonts w:ascii="仿宋_GB2312" w:eastAsia="仿宋_GB2312" w:hAnsi="宋体" w:cs="Courier New" w:hint="eastAsia"/>
          <w:color w:val="FF0000"/>
          <w:sz w:val="32"/>
          <w:szCs w:val="32"/>
        </w:rPr>
        <w:t>指本部门取得的除“财政拨款收入”、“事业收入”、“经营收入”等以外的收</w:t>
      </w:r>
      <w:r>
        <w:rPr>
          <w:rFonts w:ascii="仿宋_GB2312" w:eastAsia="仿宋_GB2312" w:hAnsi="宋体" w:cs="Courier New" w:hint="eastAsia"/>
          <w:color w:val="FF0000"/>
          <w:sz w:val="32"/>
          <w:szCs w:val="32"/>
        </w:rPr>
        <w:lastRenderedPageBreak/>
        <w:t>入。</w:t>
      </w:r>
    </w:p>
    <w:p w:rsidR="00694BBC" w:rsidRDefault="00792AF5" w:rsidP="00792AF5">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四、用事业基金弥补收支差额：</w:t>
      </w:r>
      <w:r>
        <w:rPr>
          <w:rFonts w:ascii="仿宋_GB2312" w:eastAsia="仿宋_GB2312" w:hAnsi="宋体" w:cs="Courier New" w:hint="eastAsia"/>
          <w:color w:val="FF0000"/>
          <w:sz w:val="32"/>
          <w:szCs w:val="32"/>
          <w:highlight w:val="yellow"/>
        </w:rPr>
        <w:t>指事业单位在当年的“财政拨款收入”、“事业收入”和“其他收入”</w:t>
      </w:r>
      <w:r>
        <w:rPr>
          <w:rFonts w:ascii="仿宋_GB2312" w:eastAsia="仿宋_GB2312" w:hAnsi="宋体" w:cs="Courier New" w:hint="eastAsia"/>
          <w:color w:val="FF0000"/>
          <w:sz w:val="32"/>
          <w:szCs w:val="32"/>
        </w:rPr>
        <w:t>不足以安排当年支出的情况下，使用以前年度积累的事业基金（事业单位当年收支相抵后按国家规定提取、用于弥补以后年度收支差额的基金）弥补当年收支缺口的资金。</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五、年末结转和结余：</w:t>
      </w:r>
      <w:r>
        <w:rPr>
          <w:rFonts w:ascii="仿宋_GB2312" w:eastAsia="仿宋_GB2312" w:hAnsi="宋体" w:cs="Courier New" w:hint="eastAsia"/>
          <w:color w:val="FF0000"/>
          <w:sz w:val="32"/>
          <w:szCs w:val="32"/>
        </w:rPr>
        <w:t>指本年度或以前年度预算安排、因客观条件发生变化无法按原计划实施，需延迟到以后年度按有关规定继续使用的资金。</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六、基本支出：</w:t>
      </w:r>
      <w:r>
        <w:rPr>
          <w:rFonts w:ascii="仿宋_GB2312" w:eastAsia="仿宋_GB2312" w:hAnsi="宋体" w:cs="Courier New" w:hint="eastAsia"/>
          <w:color w:val="FF0000"/>
          <w:sz w:val="32"/>
          <w:szCs w:val="32"/>
        </w:rPr>
        <w:t>指为保障机构正常运转、完成日常工作任务而发生的人员支出和公用支出。</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七、项目支出：</w:t>
      </w:r>
      <w:r>
        <w:rPr>
          <w:rFonts w:ascii="仿宋_GB2312" w:eastAsia="仿宋_GB2312" w:hAnsi="宋体" w:cs="Courier New" w:hint="eastAsia"/>
          <w:color w:val="FF0000"/>
          <w:sz w:val="32"/>
          <w:szCs w:val="32"/>
        </w:rPr>
        <w:t>指在基本支出之外为完成特定行政任务和事业发展目标所发生的支出</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八、</w:t>
      </w:r>
      <w:r>
        <w:rPr>
          <w:rFonts w:ascii="仿宋_GB2312" w:eastAsia="仿宋_GB2312" w:hAnsi="仿宋_GB2312" w:cs="仿宋_GB2312" w:hint="eastAsia"/>
          <w:b/>
          <w:bCs/>
          <w:color w:val="FF0000"/>
          <w:sz w:val="32"/>
          <w:szCs w:val="32"/>
        </w:rPr>
        <w:t>外交（类）国际组织（款）国际组织会费（项）</w:t>
      </w:r>
      <w:r>
        <w:rPr>
          <w:rFonts w:ascii="仿宋_GB2312" w:eastAsia="仿宋_GB2312" w:hAnsi="仿宋_GB2312" w:cs="仿宋_GB2312" w:hint="eastAsia"/>
          <w:b/>
          <w:bCs/>
          <w:color w:val="FF0000"/>
          <w:sz w:val="32"/>
          <w:szCs w:val="32"/>
          <w:highlight w:val="yellow"/>
        </w:rPr>
        <w:t>（根据本单位公开03表填写）</w:t>
      </w:r>
      <w:r>
        <w:rPr>
          <w:rFonts w:ascii="仿宋_GB2312" w:eastAsia="仿宋_GB2312" w:hAnsi="仿宋_GB2312" w:cs="仿宋_GB2312" w:hint="eastAsia"/>
          <w:b/>
          <w:bCs/>
          <w:color w:val="FF0000"/>
          <w:sz w:val="32"/>
          <w:szCs w:val="32"/>
        </w:rPr>
        <w:t>：</w:t>
      </w:r>
      <w:r>
        <w:rPr>
          <w:rFonts w:ascii="仿宋_GB2312" w:eastAsia="仿宋_GB2312" w:hAnsi="宋体" w:cs="Courier New" w:hint="eastAsia"/>
          <w:color w:val="FF0000"/>
          <w:sz w:val="32"/>
          <w:szCs w:val="32"/>
        </w:rPr>
        <w:t>……。</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九、外交（类）国际组织（款）国际组织捐赠（项）</w:t>
      </w:r>
      <w:r>
        <w:rPr>
          <w:rFonts w:ascii="仿宋_GB2312" w:eastAsia="仿宋_GB2312" w:hAnsi="仿宋_GB2312" w:cs="仿宋_GB2312" w:hint="eastAsia"/>
          <w:b/>
          <w:bCs/>
          <w:color w:val="FF0000"/>
          <w:sz w:val="32"/>
          <w:szCs w:val="32"/>
          <w:highlight w:val="yellow"/>
        </w:rPr>
        <w:t>（根据本单位公开03表填写）</w:t>
      </w:r>
      <w:r>
        <w:rPr>
          <w:rFonts w:ascii="仿宋_GB2312" w:eastAsia="仿宋_GB2312" w:hAnsi="宋体" w:cs="Courier New" w:hint="eastAsia"/>
          <w:color w:val="FF0000"/>
          <w:sz w:val="32"/>
          <w:szCs w:val="32"/>
        </w:rPr>
        <w:t>：……。</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十、外交（类）国际组织（款）国际组织股金及基金（项）</w:t>
      </w:r>
      <w:r>
        <w:rPr>
          <w:rFonts w:ascii="仿宋_GB2312" w:eastAsia="仿宋_GB2312" w:hAnsi="仿宋_GB2312" w:cs="仿宋_GB2312" w:hint="eastAsia"/>
          <w:b/>
          <w:bCs/>
          <w:color w:val="FF0000"/>
          <w:sz w:val="32"/>
          <w:szCs w:val="32"/>
          <w:highlight w:val="yellow"/>
        </w:rPr>
        <w:t>（根据本单位公开03表填写）</w:t>
      </w:r>
      <w:r>
        <w:rPr>
          <w:rFonts w:ascii="仿宋_GB2312" w:eastAsia="仿宋_GB2312" w:hAnsi="宋体" w:cs="Courier New" w:hint="eastAsia"/>
          <w:color w:val="FF0000"/>
          <w:sz w:val="32"/>
          <w:szCs w:val="32"/>
        </w:rPr>
        <w:t>：……。</w:t>
      </w:r>
    </w:p>
    <w:p w:rsidR="00694BBC" w:rsidRDefault="00694BBC">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rPr>
      </w:pPr>
    </w:p>
    <w:p w:rsidR="00694BBC" w:rsidRDefault="00694BBC">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rPr>
      </w:pPr>
    </w:p>
    <w:p w:rsidR="00694BBC" w:rsidRDefault="00792AF5" w:rsidP="00792AF5">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FF0000"/>
          <w:sz w:val="32"/>
          <w:szCs w:val="32"/>
        </w:rPr>
        <w:lastRenderedPageBreak/>
        <w:t>……。</w:t>
      </w:r>
    </w:p>
    <w:p w:rsidR="00694BBC" w:rsidRDefault="00792AF5" w:rsidP="00792AF5">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FF0000"/>
          <w:sz w:val="32"/>
          <w:szCs w:val="32"/>
        </w:rPr>
        <w:t>……。</w:t>
      </w:r>
    </w:p>
    <w:p w:rsidR="00694BBC" w:rsidRDefault="00792AF5" w:rsidP="00792AF5">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九十、“三公”经费：</w:t>
      </w:r>
      <w:r>
        <w:rPr>
          <w:rFonts w:ascii="仿宋_GB2312" w:eastAsia="仿宋_GB2312" w:hAnsi="宋体" w:cs="Courier New" w:hint="eastAsia"/>
          <w:color w:val="FF0000"/>
          <w:sz w:val="32"/>
          <w:szCs w:val="32"/>
        </w:rPr>
        <w:t>纳入省级财政预预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694BBC" w:rsidRDefault="00792AF5" w:rsidP="00792AF5">
      <w:pPr>
        <w:kinsoku w:val="0"/>
        <w:overflowPunct w:val="0"/>
        <w:autoSpaceDE w:val="0"/>
        <w:autoSpaceDN w:val="0"/>
        <w:adjustRightInd w:val="0"/>
        <w:snapToGrid w:val="0"/>
        <w:spacing w:line="360" w:lineRule="auto"/>
        <w:ind w:firstLineChars="200" w:firstLine="643"/>
        <w:rPr>
          <w:rFonts w:ascii="仿宋_GB2312" w:eastAsia="仿宋_GB2312" w:hAnsi="宋体" w:cs="Courier New"/>
          <w:color w:val="FF0000"/>
          <w:sz w:val="32"/>
          <w:szCs w:val="32"/>
        </w:rPr>
      </w:pPr>
      <w:r>
        <w:rPr>
          <w:rFonts w:ascii="仿宋_GB2312" w:eastAsia="仿宋_GB2312" w:hAnsi="宋体" w:cs="Courier New" w:hint="eastAsia"/>
          <w:b/>
          <w:bCs/>
          <w:color w:val="FF0000"/>
          <w:sz w:val="32"/>
          <w:szCs w:val="32"/>
        </w:rPr>
        <w:t>九十一、机关运行经费：</w:t>
      </w:r>
      <w:r>
        <w:rPr>
          <w:rFonts w:ascii="仿宋_GB2312" w:eastAsia="仿宋_GB2312" w:hAnsi="宋体" w:cs="Courier New" w:hint="eastAsia"/>
          <w:color w:val="FF0000"/>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94BBC" w:rsidRDefault="00694BBC">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rPr>
      </w:pPr>
    </w:p>
    <w:p w:rsidR="00694BBC" w:rsidRDefault="00694BBC">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694BBC" w:rsidSect="00AB611B">
      <w:pgSz w:w="16838" w:h="11906" w:orient="landscape"/>
      <w:pgMar w:top="1587" w:right="1440" w:bottom="1531" w:left="1440" w:header="850"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9C4" w:rsidRDefault="00C849C4" w:rsidP="00694BBC">
      <w:r>
        <w:separator/>
      </w:r>
    </w:p>
  </w:endnote>
  <w:endnote w:type="continuationSeparator" w:id="1">
    <w:p w:rsidR="00C849C4" w:rsidRDefault="00C849C4" w:rsidP="00694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宋体"/>
    <w:charset w:val="86"/>
    <w:family w:val="auto"/>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BC" w:rsidRDefault="00694BB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BC" w:rsidRDefault="001C5158">
    <w:pPr>
      <w:pStyle w:val="a3"/>
    </w:pPr>
    <w:r>
      <w:pict>
        <v:rect id="文本框 6" o:spid="_x0000_s2049" style="position:absolute;margin-left:0;margin-top:0;width:2in;height:2in;z-index:1;mso-wrap-style:none;mso-position-horizontal:center;mso-position-horizontal-relative:margin" o:preferrelative="t" filled="f" stroked="f">
          <v:textbox style="mso-fit-shape-to-text:t" inset="0,0,0,0">
            <w:txbxContent>
              <w:p w:rsidR="00694BBC" w:rsidRDefault="001C5158">
                <w:pPr>
                  <w:snapToGrid w:val="0"/>
                  <w:rPr>
                    <w:sz w:val="18"/>
                  </w:rPr>
                </w:pPr>
                <w:r>
                  <w:rPr>
                    <w:rFonts w:hint="eastAsia"/>
                    <w:sz w:val="18"/>
                  </w:rPr>
                  <w:fldChar w:fldCharType="begin"/>
                </w:r>
                <w:r w:rsidR="00792AF5">
                  <w:rPr>
                    <w:rFonts w:hint="eastAsia"/>
                    <w:sz w:val="18"/>
                  </w:rPr>
                  <w:instrText xml:space="preserve"> PAGE  \* MERGEFORMAT </w:instrText>
                </w:r>
                <w:r>
                  <w:rPr>
                    <w:rFonts w:hint="eastAsia"/>
                    <w:sz w:val="18"/>
                  </w:rPr>
                  <w:fldChar w:fldCharType="separate"/>
                </w:r>
                <w:r w:rsidR="00600172" w:rsidRPr="00600172">
                  <w:rPr>
                    <w:noProof/>
                  </w:rPr>
                  <w:t>- 12 -</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9C4" w:rsidRDefault="00C849C4" w:rsidP="00694BBC">
      <w:r>
        <w:separator/>
      </w:r>
    </w:p>
  </w:footnote>
  <w:footnote w:type="continuationSeparator" w:id="1">
    <w:p w:rsidR="00C849C4" w:rsidRDefault="00C849C4" w:rsidP="00694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F5" w:rsidRDefault="00792AF5" w:rsidP="0049748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EE8"/>
    <w:multiLevelType w:val="hybridMultilevel"/>
    <w:tmpl w:val="1FE4D1BC"/>
    <w:lvl w:ilvl="0" w:tplc="DB16975C">
      <w:start w:val="7"/>
      <w:numFmt w:val="japaneseCounting"/>
      <w:lvlText w:val="%1、"/>
      <w:lvlJc w:val="left"/>
      <w:pPr>
        <w:ind w:left="880" w:hanging="720"/>
      </w:pPr>
      <w:rPr>
        <w:rFonts w:hint="default"/>
        <w:color w:val="auto"/>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
    <w:nsid w:val="32E66BB0"/>
    <w:multiLevelType w:val="hybridMultilevel"/>
    <w:tmpl w:val="FC1A070A"/>
    <w:lvl w:ilvl="0" w:tplc="29B8D138">
      <w:start w:val="2"/>
      <w:numFmt w:val="decimal"/>
      <w:lvlText w:val="%1."/>
      <w:lvlJc w:val="left"/>
      <w:pPr>
        <w:ind w:left="990" w:hanging="360"/>
      </w:pPr>
      <w:rPr>
        <w:rFonts w:ascii="仿宋_GB2312" w:eastAsia="仿宋_GB2312" w:hAnsi="宋体" w:cs="Courier New"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4C2D2995"/>
    <w:multiLevelType w:val="hybridMultilevel"/>
    <w:tmpl w:val="22322384"/>
    <w:lvl w:ilvl="0" w:tplc="EF4A9A62">
      <w:start w:val="7"/>
      <w:numFmt w:val="japaneseCounting"/>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71BE17"/>
    <w:multiLevelType w:val="singleLevel"/>
    <w:tmpl w:val="5971BE17"/>
    <w:lvl w:ilvl="0">
      <w:start w:val="1"/>
      <w:numFmt w:val="chineseCounting"/>
      <w:suff w:val="nothing"/>
      <w:lvlText w:val="%1、"/>
      <w:lvlJc w:val="left"/>
    </w:lvl>
  </w:abstractNum>
  <w:abstractNum w:abstractNumId="4">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5">
    <w:nsid w:val="5971BF7C"/>
    <w:multiLevelType w:val="singleLevel"/>
    <w:tmpl w:val="5971BF7C"/>
    <w:lvl w:ilvl="0">
      <w:start w:val="1"/>
      <w:numFmt w:val="chineseCounting"/>
      <w:suff w:val="nothing"/>
      <w:lvlText w:val="（%1）"/>
      <w:lvlJc w:val="left"/>
      <w:pPr>
        <w:ind w:left="0" w:firstLine="420"/>
      </w:pPr>
      <w:rPr>
        <w:rFonts w:hint="eastAsia"/>
      </w:rPr>
    </w:lvl>
  </w:abstractNum>
  <w:abstractNum w:abstractNumId="6">
    <w:nsid w:val="5971C193"/>
    <w:multiLevelType w:val="singleLevel"/>
    <w:tmpl w:val="5971C193"/>
    <w:lvl w:ilvl="0">
      <w:start w:val="2"/>
      <w:numFmt w:val="chineseCounting"/>
      <w:suff w:val="nothing"/>
      <w:lvlText w:val="%1、"/>
      <w:lvlJc w:val="left"/>
    </w:lvl>
  </w:abstractNum>
  <w:abstractNum w:abstractNumId="7">
    <w:nsid w:val="5971C2CF"/>
    <w:multiLevelType w:val="singleLevel"/>
    <w:tmpl w:val="5971C2CF"/>
    <w:lvl w:ilvl="0">
      <w:start w:val="1"/>
      <w:numFmt w:val="decimal"/>
      <w:suff w:val="nothing"/>
      <w:lvlText w:val="%1．"/>
      <w:lvlJc w:val="left"/>
      <w:pPr>
        <w:ind w:left="0" w:firstLine="400"/>
      </w:pPr>
      <w:rPr>
        <w:rFonts w:hint="default"/>
      </w:rPr>
    </w:lvl>
  </w:abstractNum>
  <w:abstractNum w:abstractNumId="8">
    <w:nsid w:val="5971DAC2"/>
    <w:multiLevelType w:val="singleLevel"/>
    <w:tmpl w:val="5971DAC2"/>
    <w:lvl w:ilvl="0">
      <w:start w:val="1"/>
      <w:numFmt w:val="chineseCounting"/>
      <w:suff w:val="nothing"/>
      <w:lvlText w:val="%1、"/>
      <w:lvlJc w:val="left"/>
      <w:pPr>
        <w:ind w:left="573" w:firstLine="420"/>
      </w:pPr>
      <w:rPr>
        <w:rFonts w:hint="eastAsia"/>
      </w:rPr>
    </w:lvl>
  </w:abstractNum>
  <w:abstractNum w:abstractNumId="9">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10">
    <w:nsid w:val="5971DD00"/>
    <w:multiLevelType w:val="singleLevel"/>
    <w:tmpl w:val="5971DD00"/>
    <w:lvl w:ilvl="0">
      <w:start w:val="1"/>
      <w:numFmt w:val="decimal"/>
      <w:suff w:val="nothing"/>
      <w:lvlText w:val="%1．"/>
      <w:lvlJc w:val="left"/>
      <w:pPr>
        <w:ind w:left="0" w:firstLine="400"/>
      </w:pPr>
      <w:rPr>
        <w:rFonts w:hint="default"/>
      </w:rPr>
    </w:lvl>
  </w:abstractNum>
  <w:abstractNum w:abstractNumId="11">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12">
    <w:nsid w:val="5971E2D2"/>
    <w:multiLevelType w:val="singleLevel"/>
    <w:tmpl w:val="5971E2D2"/>
    <w:lvl w:ilvl="0">
      <w:start w:val="1"/>
      <w:numFmt w:val="decimal"/>
      <w:suff w:val="nothing"/>
      <w:lvlText w:val="%1．"/>
      <w:lvlJc w:val="left"/>
      <w:pPr>
        <w:ind w:left="0" w:firstLine="400"/>
      </w:pPr>
      <w:rPr>
        <w:rFonts w:hint="default"/>
      </w:rPr>
    </w:lvl>
  </w:abstractNum>
  <w:abstractNum w:abstractNumId="13">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14">
    <w:nsid w:val="5971EDEF"/>
    <w:multiLevelType w:val="singleLevel"/>
    <w:tmpl w:val="5971EDEF"/>
    <w:lvl w:ilvl="0">
      <w:start w:val="1"/>
      <w:numFmt w:val="chineseCounting"/>
      <w:suff w:val="nothing"/>
      <w:lvlText w:val="（%1）"/>
      <w:lvlJc w:val="left"/>
      <w:pPr>
        <w:ind w:left="0" w:firstLine="420"/>
      </w:pPr>
      <w:rPr>
        <w:rFonts w:hint="eastAsia"/>
      </w:rPr>
    </w:lvl>
  </w:abstractNum>
  <w:abstractNum w:abstractNumId="15">
    <w:nsid w:val="60154E58"/>
    <w:multiLevelType w:val="hybridMultilevel"/>
    <w:tmpl w:val="C01EE72C"/>
    <w:lvl w:ilvl="0" w:tplc="138080CE">
      <w:start w:val="7"/>
      <w:numFmt w:val="japaneseCounting"/>
      <w:lvlText w:val="%1、"/>
      <w:lvlJc w:val="left"/>
      <w:pPr>
        <w:ind w:left="2000" w:hanging="720"/>
      </w:pPr>
      <w:rPr>
        <w:rFonts w:hint="default"/>
        <w:color w:val="auto"/>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2"/>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317"/>
  <w:displayHorizontalDrawingGridEvery w:val="2"/>
  <w:noPunctuationKerning/>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BBC"/>
    <w:rsid w:val="00050B5B"/>
    <w:rsid w:val="000721A4"/>
    <w:rsid w:val="00097B25"/>
    <w:rsid w:val="00186786"/>
    <w:rsid w:val="001C5158"/>
    <w:rsid w:val="00315D74"/>
    <w:rsid w:val="003B6C59"/>
    <w:rsid w:val="003D7528"/>
    <w:rsid w:val="00476E8D"/>
    <w:rsid w:val="00497485"/>
    <w:rsid w:val="00505B8A"/>
    <w:rsid w:val="005200A6"/>
    <w:rsid w:val="00600172"/>
    <w:rsid w:val="00694BBC"/>
    <w:rsid w:val="00792AF5"/>
    <w:rsid w:val="007943E3"/>
    <w:rsid w:val="009B3B87"/>
    <w:rsid w:val="00A30602"/>
    <w:rsid w:val="00AB611B"/>
    <w:rsid w:val="00B81200"/>
    <w:rsid w:val="00BB5A27"/>
    <w:rsid w:val="00BE2B4F"/>
    <w:rsid w:val="00C0514A"/>
    <w:rsid w:val="00C849C4"/>
    <w:rsid w:val="00D33C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BBC"/>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4BBC"/>
    <w:pPr>
      <w:tabs>
        <w:tab w:val="center" w:pos="4153"/>
        <w:tab w:val="right" w:pos="8306"/>
      </w:tabs>
      <w:snapToGrid w:val="0"/>
      <w:jc w:val="left"/>
    </w:pPr>
    <w:rPr>
      <w:sz w:val="18"/>
    </w:rPr>
  </w:style>
  <w:style w:type="paragraph" w:styleId="a4">
    <w:name w:val="header"/>
    <w:basedOn w:val="a"/>
    <w:qFormat/>
    <w:rsid w:val="00694B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694BBC"/>
    <w:rPr>
      <w:rFonts w:ascii="Arial" w:hAnsi="Arial" w:cs="Arial"/>
      <w:color w:val="000000"/>
      <w:sz w:val="16"/>
      <w:szCs w:val="16"/>
      <w:u w:val="none"/>
    </w:rPr>
  </w:style>
  <w:style w:type="character" w:customStyle="1" w:styleId="font01">
    <w:name w:val="font01"/>
    <w:basedOn w:val="a0"/>
    <w:qFormat/>
    <w:rsid w:val="00694BBC"/>
    <w:rPr>
      <w:rFonts w:ascii="Arial" w:hAnsi="Arial" w:cs="Arial" w:hint="default"/>
      <w:color w:val="000000"/>
      <w:sz w:val="16"/>
      <w:szCs w:val="16"/>
      <w:u w:val="none"/>
    </w:rPr>
  </w:style>
  <w:style w:type="character" w:customStyle="1" w:styleId="font41">
    <w:name w:val="font41"/>
    <w:basedOn w:val="a0"/>
    <w:qFormat/>
    <w:rsid w:val="00694BBC"/>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508</Words>
  <Characters>2896</Characters>
  <Application>Microsoft Office Word</Application>
  <DocSecurity>0</DocSecurity>
  <Lines>24</Lines>
  <Paragraphs>6</Paragraphs>
  <ScaleCrop>false</ScaleCrop>
  <Company>Microsoft</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ＸＸ局</dc:title>
  <dc:creator>wsj</dc:creator>
  <cp:lastModifiedBy>Microsoft</cp:lastModifiedBy>
  <cp:revision>21</cp:revision>
  <cp:lastPrinted>2018-10-12T05:36:00Z</cp:lastPrinted>
  <dcterms:created xsi:type="dcterms:W3CDTF">2014-10-29T12:08:00Z</dcterms:created>
  <dcterms:modified xsi:type="dcterms:W3CDTF">2018-10-12T06:43:00Z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